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43" w:rsidRPr="0087250A" w:rsidRDefault="00ED0143" w:rsidP="00891E4B">
      <w:pPr>
        <w:spacing w:after="0" w:line="240" w:lineRule="auto"/>
        <w:jc w:val="both"/>
        <w:rPr>
          <w:rFonts w:eastAsia="Times New Roman" w:cs="Times New Roman"/>
          <w:color w:val="231F20"/>
          <w:sz w:val="20"/>
          <w:szCs w:val="20"/>
          <w:lang w:eastAsia="ru-RU"/>
        </w:rPr>
      </w:pPr>
    </w:p>
    <w:p w:rsidR="0087250A" w:rsidRDefault="00DA7CBB" w:rsidP="00DA7CBB">
      <w:pPr>
        <w:spacing w:after="0" w:line="240" w:lineRule="auto"/>
        <w:ind w:firstLine="567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Осторожно</w:t>
      </w:r>
      <w:r w:rsidR="00B44099">
        <w:rPr>
          <w:b/>
          <w:szCs w:val="28"/>
        </w:rPr>
        <w:t xml:space="preserve">! Возможен сход </w:t>
      </w:r>
      <w:r>
        <w:rPr>
          <w:b/>
          <w:szCs w:val="28"/>
        </w:rPr>
        <w:t>сосул</w:t>
      </w:r>
      <w:r w:rsidR="00B44099">
        <w:rPr>
          <w:b/>
          <w:szCs w:val="28"/>
        </w:rPr>
        <w:t>ек и наледи с крыш домов</w:t>
      </w:r>
      <w:r>
        <w:rPr>
          <w:b/>
          <w:szCs w:val="28"/>
        </w:rPr>
        <w:t xml:space="preserve">! </w:t>
      </w:r>
    </w:p>
    <w:bookmarkEnd w:id="0"/>
    <w:p w:rsidR="00B44099" w:rsidRDefault="00B44099" w:rsidP="00DA7CBB">
      <w:pPr>
        <w:spacing w:after="0" w:line="240" w:lineRule="auto"/>
        <w:ind w:firstLine="567"/>
        <w:jc w:val="center"/>
        <w:rPr>
          <w:b/>
          <w:szCs w:val="28"/>
        </w:rPr>
      </w:pPr>
    </w:p>
    <w:p w:rsidR="00DA7CBB" w:rsidRDefault="00DA7CBB" w:rsidP="00872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Обильные снегопады и потепления могут вызвать образование наледи</w:t>
      </w:r>
      <w:r w:rsidR="00B44099">
        <w:rPr>
          <w:szCs w:val="28"/>
        </w:rPr>
        <w:t xml:space="preserve"> (сосулек), а также </w:t>
      </w:r>
      <w:r>
        <w:rPr>
          <w:szCs w:val="28"/>
        </w:rPr>
        <w:t xml:space="preserve">сход снега с крыш </w:t>
      </w:r>
      <w:r w:rsidR="00B44099">
        <w:rPr>
          <w:szCs w:val="28"/>
        </w:rPr>
        <w:t>многоквартирных домов</w:t>
      </w:r>
      <w:r>
        <w:rPr>
          <w:szCs w:val="28"/>
        </w:rPr>
        <w:t xml:space="preserve">. Сход скопившейся снежной массы, которая по своему составу является неоднородной (рыхлый снег, лед и пр.), очень опасен! </w:t>
      </w:r>
    </w:p>
    <w:p w:rsidR="008C011A" w:rsidRDefault="00DA7CBB" w:rsidP="00872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Одним из факторов, предотвращающих образование наледи</w:t>
      </w:r>
      <w:r w:rsidR="00B44099">
        <w:rPr>
          <w:szCs w:val="28"/>
        </w:rPr>
        <w:t xml:space="preserve"> (сосулек), а также </w:t>
      </w:r>
      <w:r>
        <w:rPr>
          <w:szCs w:val="28"/>
        </w:rPr>
        <w:t xml:space="preserve">сходов снежных масс, является своевременное и регулярное удаление снега с крыш </w:t>
      </w:r>
      <w:r w:rsidR="00B44099">
        <w:rPr>
          <w:szCs w:val="28"/>
        </w:rPr>
        <w:t>домов</w:t>
      </w:r>
      <w:r>
        <w:rPr>
          <w:szCs w:val="28"/>
        </w:rPr>
        <w:t>. При отсутствии снега на крыше наледи</w:t>
      </w:r>
      <w:r w:rsidR="00B44099">
        <w:rPr>
          <w:szCs w:val="28"/>
        </w:rPr>
        <w:t xml:space="preserve"> </w:t>
      </w:r>
      <w:r>
        <w:rPr>
          <w:szCs w:val="28"/>
        </w:rPr>
        <w:t>не из чего образовываться.</w:t>
      </w:r>
    </w:p>
    <w:p w:rsidR="00DA7CBB" w:rsidRDefault="00DA7CBB" w:rsidP="00DA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Обязанность по своевременной уборке наледи и снега с крыш</w:t>
      </w:r>
      <w:r w:rsidR="00F811FB">
        <w:rPr>
          <w:szCs w:val="28"/>
        </w:rPr>
        <w:t xml:space="preserve"> многоквартирных домов </w:t>
      </w:r>
      <w:r>
        <w:rPr>
          <w:szCs w:val="28"/>
        </w:rPr>
        <w:t xml:space="preserve">входит в минимальный перечень услуг, необходимый для надлежащего содержания многоквартирного дома, указанные </w:t>
      </w:r>
      <w:r w:rsidR="00F811FB">
        <w:rPr>
          <w:szCs w:val="28"/>
        </w:rPr>
        <w:t>нашло свое отражение в</w:t>
      </w:r>
      <w:r>
        <w:rPr>
          <w:szCs w:val="28"/>
        </w:rPr>
        <w:t xml:space="preserve"> действующ</w:t>
      </w:r>
      <w:r w:rsidR="00F811FB">
        <w:rPr>
          <w:szCs w:val="28"/>
        </w:rPr>
        <w:t>е</w:t>
      </w:r>
      <w:r>
        <w:rPr>
          <w:szCs w:val="28"/>
        </w:rPr>
        <w:t>м</w:t>
      </w:r>
      <w:r w:rsidR="00F811FB">
        <w:rPr>
          <w:szCs w:val="28"/>
        </w:rPr>
        <w:t xml:space="preserve"> жилищном</w:t>
      </w:r>
      <w:r>
        <w:rPr>
          <w:szCs w:val="28"/>
        </w:rPr>
        <w:t xml:space="preserve"> законодательст</w:t>
      </w:r>
      <w:r w:rsidR="00F811FB">
        <w:rPr>
          <w:szCs w:val="28"/>
        </w:rPr>
        <w:t>ве</w:t>
      </w:r>
      <w:r>
        <w:rPr>
          <w:szCs w:val="28"/>
        </w:rPr>
        <w:t xml:space="preserve"> и содержатся в ч. 1.</w:t>
      </w:r>
      <w:r w:rsidR="00F811FB">
        <w:rPr>
          <w:szCs w:val="28"/>
        </w:rPr>
        <w:t>1</w:t>
      </w:r>
      <w:r>
        <w:rPr>
          <w:szCs w:val="28"/>
        </w:rPr>
        <w:t xml:space="preserve"> ст. 161 ЖК РФ, п. 11.1 </w:t>
      </w:r>
      <w:r w:rsidR="00F811FB" w:rsidRPr="00F811FB">
        <w:rPr>
          <w:szCs w:val="28"/>
        </w:rPr>
        <w:t>Правил содержания общего имущества в многоквартирном доме</w:t>
      </w:r>
      <w:r w:rsidR="00F811FB">
        <w:rPr>
          <w:szCs w:val="28"/>
        </w:rPr>
        <w:t xml:space="preserve">, утвержденных </w:t>
      </w:r>
      <w:r w:rsidR="00F811FB" w:rsidRPr="00F811FB">
        <w:rPr>
          <w:szCs w:val="28"/>
        </w:rPr>
        <w:t>Постановление</w:t>
      </w:r>
      <w:r w:rsidR="00F811FB">
        <w:rPr>
          <w:szCs w:val="28"/>
        </w:rPr>
        <w:t>м</w:t>
      </w:r>
      <w:r w:rsidR="00F811FB" w:rsidRPr="00F811FB">
        <w:rPr>
          <w:szCs w:val="28"/>
        </w:rPr>
        <w:t xml:space="preserve"> Правительства РФ от 13.08.2006 </w:t>
      </w:r>
      <w:r w:rsidR="00F811FB">
        <w:rPr>
          <w:szCs w:val="28"/>
        </w:rPr>
        <w:t>№</w:t>
      </w:r>
      <w:r w:rsidR="00F811FB" w:rsidRPr="00F811FB">
        <w:rPr>
          <w:szCs w:val="28"/>
        </w:rPr>
        <w:t xml:space="preserve"> 491</w:t>
      </w:r>
      <w:r>
        <w:rPr>
          <w:szCs w:val="28"/>
        </w:rPr>
        <w:t xml:space="preserve">, п. 7 </w:t>
      </w:r>
      <w:r w:rsidR="00F811FB">
        <w:rPr>
          <w:szCs w:val="28"/>
        </w:rPr>
        <w:t>М</w:t>
      </w:r>
      <w:r w:rsidR="00F811FB" w:rsidRPr="00F811FB">
        <w:rPr>
          <w:szCs w:val="28"/>
        </w:rPr>
        <w:t>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F811FB">
        <w:rPr>
          <w:szCs w:val="28"/>
        </w:rPr>
        <w:t xml:space="preserve">, утвержденном </w:t>
      </w:r>
      <w:r w:rsidR="00F811FB" w:rsidRPr="00F811FB">
        <w:rPr>
          <w:szCs w:val="28"/>
        </w:rPr>
        <w:t>Постановление</w:t>
      </w:r>
      <w:r w:rsidR="00F811FB">
        <w:rPr>
          <w:szCs w:val="28"/>
        </w:rPr>
        <w:t>м</w:t>
      </w:r>
      <w:r w:rsidR="00F811FB" w:rsidRPr="00F811FB">
        <w:rPr>
          <w:szCs w:val="28"/>
        </w:rPr>
        <w:t xml:space="preserve"> Правительства РФ от 03.04.2013 </w:t>
      </w:r>
      <w:r w:rsidR="00F811FB">
        <w:rPr>
          <w:szCs w:val="28"/>
        </w:rPr>
        <w:t>№</w:t>
      </w:r>
      <w:r w:rsidR="00F811FB" w:rsidRPr="00F811FB">
        <w:rPr>
          <w:szCs w:val="28"/>
        </w:rPr>
        <w:t xml:space="preserve"> 290</w:t>
      </w:r>
      <w:r>
        <w:rPr>
          <w:szCs w:val="28"/>
        </w:rPr>
        <w:t>, п. 4.6.1.23 Правил</w:t>
      </w:r>
      <w:r w:rsidR="00F811FB">
        <w:t xml:space="preserve"> </w:t>
      </w:r>
      <w:r w:rsidR="00F811FB" w:rsidRPr="00F811FB">
        <w:rPr>
          <w:szCs w:val="28"/>
        </w:rPr>
        <w:t>и норм технической эксплуатации жилищного фонда</w:t>
      </w:r>
      <w:r w:rsidR="00F811FB">
        <w:rPr>
          <w:szCs w:val="28"/>
        </w:rPr>
        <w:t xml:space="preserve">, утвержденных </w:t>
      </w:r>
      <w:r w:rsidR="00F811FB" w:rsidRPr="00F811FB">
        <w:rPr>
          <w:szCs w:val="28"/>
        </w:rPr>
        <w:t>Постановление</w:t>
      </w:r>
      <w:r w:rsidR="00F811FB">
        <w:rPr>
          <w:szCs w:val="28"/>
        </w:rPr>
        <w:t>м</w:t>
      </w:r>
      <w:r w:rsidR="00F811FB" w:rsidRPr="00F811FB">
        <w:rPr>
          <w:szCs w:val="28"/>
        </w:rPr>
        <w:t xml:space="preserve"> Госстроя РФ от 27.09.2003 </w:t>
      </w:r>
      <w:r w:rsidR="00F811FB">
        <w:rPr>
          <w:szCs w:val="28"/>
        </w:rPr>
        <w:t>№</w:t>
      </w:r>
      <w:r w:rsidR="00F811FB" w:rsidRPr="00F811FB">
        <w:rPr>
          <w:szCs w:val="28"/>
        </w:rPr>
        <w:t xml:space="preserve"> 170</w:t>
      </w:r>
      <w:r w:rsidR="00F811FB">
        <w:rPr>
          <w:szCs w:val="28"/>
        </w:rPr>
        <w:t>.</w:t>
      </w:r>
    </w:p>
    <w:p w:rsidR="00B44099" w:rsidRDefault="00B44099" w:rsidP="00DA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Таким образом, п</w:t>
      </w:r>
      <w:r w:rsidRPr="00B44099">
        <w:rPr>
          <w:szCs w:val="28"/>
        </w:rPr>
        <w:t>ри обнаружении сосулек, висящих на крыше дома, необходимо обращаться в управляющую организацию.</w:t>
      </w:r>
    </w:p>
    <w:p w:rsidR="00DA7CBB" w:rsidRDefault="00DA7CBB" w:rsidP="00DA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DA7CBB">
        <w:rPr>
          <w:szCs w:val="28"/>
        </w:rPr>
        <w:t xml:space="preserve">Ответственность за все травмы, полученные прохожими при неконтролируемом сходе снега с крыш </w:t>
      </w:r>
      <w:r w:rsidR="00F811FB">
        <w:rPr>
          <w:szCs w:val="28"/>
        </w:rPr>
        <w:t>многоквартирных домов</w:t>
      </w:r>
      <w:r w:rsidRPr="00DA7CBB">
        <w:rPr>
          <w:szCs w:val="28"/>
        </w:rPr>
        <w:t>, несут руководители управляющих компаний, председатели ТСЖ и пр.</w:t>
      </w:r>
    </w:p>
    <w:p w:rsidR="00DA7CBB" w:rsidRDefault="00DA7CBB" w:rsidP="00F811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За </w:t>
      </w:r>
      <w:r w:rsidR="00F811FB">
        <w:rPr>
          <w:szCs w:val="28"/>
        </w:rPr>
        <w:t>несвоевременную</w:t>
      </w:r>
      <w:r>
        <w:rPr>
          <w:szCs w:val="28"/>
        </w:rPr>
        <w:t xml:space="preserve"> очистку</w:t>
      </w:r>
      <w:r w:rsidR="00F811FB">
        <w:rPr>
          <w:szCs w:val="28"/>
        </w:rPr>
        <w:t xml:space="preserve"> кровли зданий от наледи и снега предусмотрена административная ответственность по ст. 7.22 КоАП РФ,      ст. 14.1.3 КоАП РФ, кроме того, за вред жизни и здоровью граждан, причиненный неконтролируемым сходом снежных масс с крыши здания, возможно наступление уголовной ответственности, предусмотренной по      ст. 293 УК РФ. </w:t>
      </w:r>
    </w:p>
    <w:p w:rsidR="00B44099" w:rsidRDefault="00B44099" w:rsidP="00F811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</w:p>
    <w:p w:rsidR="00B44099" w:rsidRDefault="00B44099" w:rsidP="00F811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</w:p>
    <w:p w:rsidR="00B44099" w:rsidRDefault="00B44099" w:rsidP="00B4409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Подготовлено помощником прокурора города С.Г. Черных</w:t>
      </w:r>
    </w:p>
    <w:p w:rsidR="00DA7CBB" w:rsidRPr="008C011A" w:rsidRDefault="00DA7CBB" w:rsidP="00872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</w:p>
    <w:p w:rsidR="007D2EDC" w:rsidRDefault="007D2EDC" w:rsidP="008361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</w:p>
    <w:p w:rsidR="007D2EDC" w:rsidRDefault="007D2EDC" w:rsidP="008361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  <w:lang w:eastAsia="ru-RU"/>
        </w:rPr>
      </w:pPr>
    </w:p>
    <w:p w:rsidR="006C6771" w:rsidRPr="00A8440E" w:rsidRDefault="006C6771" w:rsidP="006C6771">
      <w:pPr>
        <w:spacing w:line="240" w:lineRule="exact"/>
        <w:ind w:firstLine="567"/>
        <w:jc w:val="both"/>
        <w:rPr>
          <w:szCs w:val="28"/>
        </w:rPr>
      </w:pPr>
    </w:p>
    <w:p w:rsidR="006C6771" w:rsidRDefault="006C6771" w:rsidP="006C6771">
      <w:pPr>
        <w:spacing w:line="240" w:lineRule="exact"/>
        <w:jc w:val="both"/>
        <w:rPr>
          <w:sz w:val="20"/>
          <w:szCs w:val="20"/>
        </w:rPr>
      </w:pPr>
    </w:p>
    <w:p w:rsidR="00443BE5" w:rsidRPr="006C6771" w:rsidRDefault="00443BE5" w:rsidP="006C6771">
      <w:pPr>
        <w:spacing w:line="240" w:lineRule="exact"/>
        <w:jc w:val="both"/>
        <w:rPr>
          <w:sz w:val="20"/>
          <w:szCs w:val="20"/>
        </w:rPr>
      </w:pPr>
    </w:p>
    <w:sectPr w:rsidR="00443BE5" w:rsidRPr="006C6771" w:rsidSect="00C030D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F90" w:rsidRDefault="00BF3F90" w:rsidP="00C030DB">
      <w:pPr>
        <w:spacing w:after="0" w:line="240" w:lineRule="auto"/>
      </w:pPr>
      <w:r>
        <w:separator/>
      </w:r>
    </w:p>
  </w:endnote>
  <w:endnote w:type="continuationSeparator" w:id="0">
    <w:p w:rsidR="00BF3F90" w:rsidRDefault="00BF3F90" w:rsidP="00C0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F90" w:rsidRDefault="00BF3F90" w:rsidP="00C030DB">
      <w:pPr>
        <w:spacing w:after="0" w:line="240" w:lineRule="auto"/>
      </w:pPr>
      <w:r>
        <w:separator/>
      </w:r>
    </w:p>
  </w:footnote>
  <w:footnote w:type="continuationSeparator" w:id="0">
    <w:p w:rsidR="00BF3F90" w:rsidRDefault="00BF3F90" w:rsidP="00C0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321265"/>
      <w:docPartObj>
        <w:docPartGallery w:val="Page Numbers (Top of Page)"/>
        <w:docPartUnique/>
      </w:docPartObj>
    </w:sdtPr>
    <w:sdtEndPr/>
    <w:sdtContent>
      <w:p w:rsidR="007D2EDC" w:rsidRDefault="006F31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5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2EDC" w:rsidRDefault="007D2E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18"/>
    <w:rsid w:val="00005AA4"/>
    <w:rsid w:val="00014528"/>
    <w:rsid w:val="00051CB8"/>
    <w:rsid w:val="00067640"/>
    <w:rsid w:val="00087DB7"/>
    <w:rsid w:val="000A2015"/>
    <w:rsid w:val="000F0E60"/>
    <w:rsid w:val="000F2C8A"/>
    <w:rsid w:val="00166C25"/>
    <w:rsid w:val="00184AF2"/>
    <w:rsid w:val="00217721"/>
    <w:rsid w:val="00220748"/>
    <w:rsid w:val="00223E44"/>
    <w:rsid w:val="002C7CCC"/>
    <w:rsid w:val="003074CB"/>
    <w:rsid w:val="0036191D"/>
    <w:rsid w:val="003647DB"/>
    <w:rsid w:val="00376D9D"/>
    <w:rsid w:val="00396010"/>
    <w:rsid w:val="003D02AD"/>
    <w:rsid w:val="00443BE5"/>
    <w:rsid w:val="004A6027"/>
    <w:rsid w:val="00560FA5"/>
    <w:rsid w:val="005617CB"/>
    <w:rsid w:val="00631291"/>
    <w:rsid w:val="00667AF1"/>
    <w:rsid w:val="006C6771"/>
    <w:rsid w:val="006E0A9A"/>
    <w:rsid w:val="006E200F"/>
    <w:rsid w:val="006E5274"/>
    <w:rsid w:val="006F31EA"/>
    <w:rsid w:val="00720D91"/>
    <w:rsid w:val="0076280F"/>
    <w:rsid w:val="00780874"/>
    <w:rsid w:val="007A52A0"/>
    <w:rsid w:val="007C36BF"/>
    <w:rsid w:val="007D2EDC"/>
    <w:rsid w:val="007E37AB"/>
    <w:rsid w:val="00801412"/>
    <w:rsid w:val="00834AC4"/>
    <w:rsid w:val="00836130"/>
    <w:rsid w:val="0087250A"/>
    <w:rsid w:val="008735AE"/>
    <w:rsid w:val="00891E4B"/>
    <w:rsid w:val="00896118"/>
    <w:rsid w:val="008C011A"/>
    <w:rsid w:val="008F3354"/>
    <w:rsid w:val="009C328B"/>
    <w:rsid w:val="009C6CB0"/>
    <w:rsid w:val="00A210C6"/>
    <w:rsid w:val="00A62195"/>
    <w:rsid w:val="00AE2851"/>
    <w:rsid w:val="00B13ABA"/>
    <w:rsid w:val="00B44099"/>
    <w:rsid w:val="00B471DB"/>
    <w:rsid w:val="00B90427"/>
    <w:rsid w:val="00BC799E"/>
    <w:rsid w:val="00BF3F90"/>
    <w:rsid w:val="00C030DB"/>
    <w:rsid w:val="00C252AF"/>
    <w:rsid w:val="00C424F9"/>
    <w:rsid w:val="00C66E7C"/>
    <w:rsid w:val="00C9535F"/>
    <w:rsid w:val="00CA4708"/>
    <w:rsid w:val="00D746C8"/>
    <w:rsid w:val="00DA7CBB"/>
    <w:rsid w:val="00E265E7"/>
    <w:rsid w:val="00E60121"/>
    <w:rsid w:val="00EA1000"/>
    <w:rsid w:val="00EA4936"/>
    <w:rsid w:val="00EB5C86"/>
    <w:rsid w:val="00ED0143"/>
    <w:rsid w:val="00EE738B"/>
    <w:rsid w:val="00EF05D0"/>
    <w:rsid w:val="00EF4E3A"/>
    <w:rsid w:val="00F1038D"/>
    <w:rsid w:val="00F162EE"/>
    <w:rsid w:val="00F21285"/>
    <w:rsid w:val="00F811FB"/>
    <w:rsid w:val="00FA0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118"/>
    <w:pPr>
      <w:spacing w:after="225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118"/>
    <w:rPr>
      <w:rFonts w:ascii="Arial" w:eastAsia="Times New Roman" w:hAnsi="Arial" w:cs="Arial"/>
      <w:b/>
      <w:bCs/>
      <w:color w:val="000000"/>
      <w:kern w:val="36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6118"/>
    <w:pPr>
      <w:spacing w:after="225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03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0DB"/>
  </w:style>
  <w:style w:type="paragraph" w:styleId="a6">
    <w:name w:val="footer"/>
    <w:basedOn w:val="a"/>
    <w:link w:val="a7"/>
    <w:uiPriority w:val="99"/>
    <w:unhideWhenUsed/>
    <w:rsid w:val="00C03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118"/>
    <w:pPr>
      <w:spacing w:after="225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118"/>
    <w:rPr>
      <w:rFonts w:ascii="Arial" w:eastAsia="Times New Roman" w:hAnsi="Arial" w:cs="Arial"/>
      <w:b/>
      <w:bCs/>
      <w:color w:val="000000"/>
      <w:kern w:val="36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6118"/>
    <w:pPr>
      <w:spacing w:after="225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03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0DB"/>
  </w:style>
  <w:style w:type="paragraph" w:styleId="a6">
    <w:name w:val="footer"/>
    <w:basedOn w:val="a"/>
    <w:link w:val="a7"/>
    <w:uiPriority w:val="99"/>
    <w:unhideWhenUsed/>
    <w:rsid w:val="00C03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6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644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2020-04-08T14:16:00Z</cp:lastPrinted>
  <dcterms:created xsi:type="dcterms:W3CDTF">2022-02-15T04:00:00Z</dcterms:created>
  <dcterms:modified xsi:type="dcterms:W3CDTF">2022-02-16T07:30:00Z</dcterms:modified>
</cp:coreProperties>
</file>