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49" w:rsidRPr="00A71449" w:rsidRDefault="00A71449" w:rsidP="00652AFE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1449" w:rsidRPr="00A71449" w:rsidRDefault="00611E9A" w:rsidP="00EE24AF">
      <w:pPr>
        <w:widowControl w:val="0"/>
        <w:autoSpaceDE w:val="0"/>
        <w:autoSpaceDN w:val="0"/>
        <w:adjustRightInd w:val="0"/>
        <w:spacing w:before="120"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ar131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E24AF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EE24AF" w:rsidRDefault="00EE24AF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выполнении плана </w:t>
      </w:r>
      <w:r w:rsidR="00611E9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EC33EF">
        <w:rPr>
          <w:rFonts w:ascii="Times New Roman" w:eastAsia="Times New Roman" w:hAnsi="Times New Roman" w:cs="Times New Roman"/>
          <w:b/>
          <w:sz w:val="28"/>
          <w:szCs w:val="28"/>
        </w:rPr>
        <w:t>противодействи</w:t>
      </w:r>
      <w:r w:rsidR="00611E9A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="00A71449" w:rsidRPr="00A71449">
        <w:rPr>
          <w:rFonts w:ascii="Times New Roman" w:eastAsia="Times New Roman" w:hAnsi="Times New Roman" w:cs="Times New Roman"/>
          <w:b/>
          <w:sz w:val="28"/>
          <w:szCs w:val="28"/>
        </w:rPr>
        <w:t xml:space="preserve"> к</w:t>
      </w:r>
      <w:r w:rsidR="00694147">
        <w:rPr>
          <w:rFonts w:ascii="Times New Roman" w:eastAsia="Times New Roman" w:hAnsi="Times New Roman" w:cs="Times New Roman"/>
          <w:b/>
          <w:sz w:val="28"/>
          <w:szCs w:val="28"/>
        </w:rPr>
        <w:t xml:space="preserve">оррупции </w:t>
      </w:r>
    </w:p>
    <w:p w:rsidR="00A71449" w:rsidRPr="00A71449" w:rsidRDefault="00611E9A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Добрянского городского округа </w:t>
      </w:r>
      <w:r w:rsidR="00EE24AF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694147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426AE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E24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1449" w:rsidRPr="00A71449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A71449" w:rsidRPr="00A71449" w:rsidRDefault="00A71449" w:rsidP="00A71449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693"/>
        <w:gridCol w:w="2409"/>
        <w:gridCol w:w="2836"/>
        <w:gridCol w:w="3119"/>
      </w:tblGrid>
      <w:tr w:rsidR="00E45E37" w:rsidRPr="00CF5058" w:rsidTr="00EC6388">
        <w:trPr>
          <w:trHeight w:val="26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5E37" w:rsidRPr="00133A4D" w:rsidRDefault="00EE24AF" w:rsidP="00EE24A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выполнении мероприятий </w:t>
            </w:r>
          </w:p>
        </w:tc>
      </w:tr>
      <w:tr w:rsidR="00E45E37" w:rsidRPr="00CF5058" w:rsidTr="00EC6388">
        <w:trPr>
          <w:trHeight w:val="265"/>
          <w:tblHeader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5E37" w:rsidRPr="00CF5058" w:rsidTr="00EC6388">
        <w:trPr>
          <w:trHeight w:val="365"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6" w:type="dxa"/>
            <w:gridSpan w:val="5"/>
            <w:shd w:val="clear" w:color="auto" w:fill="FFFFFF"/>
          </w:tcPr>
          <w:p w:rsidR="00E45E37" w:rsidRPr="00CF5058" w:rsidRDefault="00973323" w:rsidP="00CF5058">
            <w:pPr>
              <w:tabs>
                <w:tab w:val="left" w:pos="2280"/>
                <w:tab w:val="center" w:pos="4542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33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и организационное обеспечение противодействия коррупции</w:t>
            </w:r>
          </w:p>
        </w:tc>
      </w:tr>
      <w:tr w:rsidR="00973323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973323" w:rsidRPr="00CF5058" w:rsidRDefault="00FE2D3C" w:rsidP="009733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shd w:val="clear" w:color="auto" w:fill="FFFFFF"/>
          </w:tcPr>
          <w:p w:rsidR="00973323" w:rsidRPr="00CF5058" w:rsidRDefault="00973323" w:rsidP="009C44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правовых актов </w:t>
            </w:r>
            <w:r w:rsidRPr="0097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61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Добрянского городского округа</w:t>
            </w:r>
            <w:r w:rsidRPr="0097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7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подведомственных организациях (далее – ПО)</w:t>
            </w:r>
            <w:r w:rsidR="00D10FB1">
              <w:rPr>
                <w:rStyle w:val="a9"/>
                <w:rFonts w:ascii="Times New Roman" w:eastAsia="Times New Roman" w:hAnsi="Times New Roman"/>
                <w:sz w:val="24"/>
                <w:szCs w:val="24"/>
              </w:rPr>
              <w:footnoteReference w:id="1"/>
            </w:r>
            <w:r w:rsidRPr="007D57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противодействия коррупции в связи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 развитием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регионального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</w:p>
        </w:tc>
        <w:tc>
          <w:tcPr>
            <w:tcW w:w="2693" w:type="dxa"/>
            <w:shd w:val="clear" w:color="auto" w:fill="FFFFFF"/>
          </w:tcPr>
          <w:p w:rsidR="00DD0DF9" w:rsidRDefault="00611E9A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деятельности, юридическое управление</w:t>
            </w:r>
            <w:r w:rsidR="00DD0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611E9A" w:rsidRPr="00CF5058" w:rsidRDefault="00DD0DF9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  <w:r w:rsidR="00611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3323" w:rsidRPr="00CF5058" w:rsidRDefault="00973323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973323" w:rsidRPr="00CF5058" w:rsidRDefault="00973323" w:rsidP="00BF22A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proofErr w:type="gramStart"/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необходимости,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973323" w:rsidRPr="00CF5058" w:rsidRDefault="00973323" w:rsidP="009733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правовой базы </w:t>
            </w:r>
            <w:r w:rsidR="007D5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 по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противодействию коррупции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локальных актов ПО. Своевременное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регулирование соответствующих правоотношений</w:t>
            </w:r>
          </w:p>
          <w:p w:rsidR="00973323" w:rsidRPr="00CF5058" w:rsidRDefault="00973323" w:rsidP="009733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C6388" w:rsidRDefault="00EC6388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и утверждены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следующие НПА:</w:t>
            </w:r>
          </w:p>
          <w:p w:rsidR="003A66E7" w:rsidRDefault="00876062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постановление администрации Добрянского городского округа от 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внесении изменений в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Перечень должностей муниципальной службы в администрации Добрянского городского округа, связанных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имущественного характера своих супруги (супруга) и несовершеннолетних детей», утвержденный постановлением администрации Добрянского городского округа от 24 декабря 2021 г. № 2823;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1784A" w:rsidRDefault="0021784A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84A" w:rsidRDefault="0021784A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распоряжение администрации Добрянского городского округа от 04.02.2022 № 22-р «Об организации предоставления муниципальными служащими администрации Добрянского городского округа сведений о доходах, об имуществе и обязательствах имущественного характера за отчетный период с 01 января 2021 г. по 31 декабря 2021 г.»;</w:t>
            </w:r>
          </w:p>
          <w:p w:rsidR="00BF22A0" w:rsidRDefault="00BF22A0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062" w:rsidRDefault="00876062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постановление администрации Добрянского городского округа от 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</w:t>
            </w:r>
            <w:r w:rsidR="009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признании утратившими силу отдельных муниципальных правовых актов»; </w:t>
            </w:r>
          </w:p>
          <w:p w:rsidR="0021784A" w:rsidRDefault="0021784A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распоряжение администрации Добрянского городского округа от 17.02.2022 № 35-р «О внесении изменений в приложение к распоряжению администрации Добрянского городского округа от 04 февраля 2022 г. № 22-р «Об организации предоставления муниципальными служащими администрации Добрянского городского округа сведений о доходах, об имуществе и обязательствах имущественного характера за отчетный период с 01 января 2021 г. по 31 декабря 2021 г.»; </w:t>
            </w:r>
          </w:p>
          <w:p w:rsidR="00BF22A0" w:rsidRDefault="00BF22A0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6062" w:rsidRDefault="009E0867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постановление</w:t>
            </w:r>
            <w:r w:rsidR="0087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Добрянского городского округа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="0087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7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</w:t>
            </w:r>
            <w:r w:rsidR="0087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внесении изменений в пункт 3 постановления администрации Добрянского городского округа от 24 декабря 2021 г. № 2823 «О</w:t>
            </w:r>
            <w:r w:rsidR="0087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утверждении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перечня должностей муниципальной службы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Добрянского городского округа, связанных с коррупционными рисками, при назначении</w:t>
            </w:r>
            <w:r w:rsidR="0087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которые граждане и при замещении которых муниципальные служащие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 </w:t>
            </w:r>
          </w:p>
          <w:p w:rsidR="0021784A" w:rsidRDefault="0021784A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84A" w:rsidRDefault="0021784A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постановление администрации Добрянского городского округа от 14.09.2022 № 2438 «О системе внутреннего обеспечения соответствия требованиям антимонопольного законодательства в администрации Добрянского городского округа (антимонопольном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)»;</w:t>
            </w:r>
          </w:p>
          <w:p w:rsidR="0021784A" w:rsidRDefault="0021784A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84A" w:rsidRDefault="0021784A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постановление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Добрянского городского округа от 08.11.2022 № 3163 «О создании рабочей группы, ответственной за функционирование системы обеспечения антимонопольных требований в администрации Добрянского городского округа»;</w:t>
            </w:r>
          </w:p>
          <w:p w:rsidR="0021784A" w:rsidRDefault="0021784A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1784A" w:rsidRDefault="0021784A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постановление администрации Добрянского городского округа от 14.11.2022 № 3228 «О создании совета по оценке эффективности организации и функционирования антимонопольного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администрации Добрянского городского округа»;</w:t>
            </w:r>
          </w:p>
          <w:p w:rsidR="00BF22A0" w:rsidRDefault="00BF22A0" w:rsidP="00EC638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3323" w:rsidRPr="009642DB" w:rsidRDefault="008D44AA" w:rsidP="0001431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постановление администрации Добрянского городского округа от </w:t>
            </w:r>
            <w:r w:rsidR="000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0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0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 утверждении</w:t>
            </w:r>
            <w:r w:rsidR="000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перечня должностей муниципальной службы в администрации </w:t>
            </w:r>
            <w:r w:rsidR="0001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Добрянского городского округа, связанных с коррупционными рисками,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6388" w:rsidRPr="00EC6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3323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973323" w:rsidRPr="00CF5058" w:rsidRDefault="005A45A1" w:rsidP="0097332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69" w:type="dxa"/>
            <w:shd w:val="clear" w:color="auto" w:fill="FFFFFF"/>
          </w:tcPr>
          <w:p w:rsidR="00973323" w:rsidRPr="00CF5058" w:rsidRDefault="00973323" w:rsidP="009C44B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проектов с учетом мониторинга соответствующ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правоприменительной практики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том числе обеспечение участия независимых экспертов в проведении антикоррупционной экспертизы нормативных правовых актов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их проектов</w:t>
            </w:r>
          </w:p>
        </w:tc>
        <w:tc>
          <w:tcPr>
            <w:tcW w:w="2693" w:type="dxa"/>
            <w:shd w:val="clear" w:color="auto" w:fill="FFFFFF"/>
          </w:tcPr>
          <w:p w:rsidR="00973323" w:rsidRPr="00CF5058" w:rsidRDefault="00352AC1" w:rsidP="00352A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Юридическое управление </w:t>
            </w:r>
            <w:r w:rsidR="00973323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323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09" w:type="dxa"/>
            <w:shd w:val="clear" w:color="auto" w:fill="FFFFFF"/>
          </w:tcPr>
          <w:p w:rsidR="00973323" w:rsidRPr="00CF5058" w:rsidRDefault="00973323" w:rsidP="0097332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973323" w:rsidRPr="00CF5058" w:rsidRDefault="00973323" w:rsidP="0097332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устранение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нормативных правовых актах и проектах нормативных правовых актов </w:t>
            </w:r>
            <w:proofErr w:type="spellStart"/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факторов, способствующих формированию условий для проявления коррупции, и их исключение</w:t>
            </w:r>
            <w:r w:rsidR="003C0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3323" w:rsidRPr="00CF5058" w:rsidRDefault="00973323" w:rsidP="0097332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Недопущение принятия нормативных правовых актов, содержащих положения, способствующие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формированию условий для проявления коррупции.</w:t>
            </w:r>
          </w:p>
          <w:p w:rsidR="00973323" w:rsidRPr="00CF5058" w:rsidRDefault="00973323" w:rsidP="0097332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BF22A0" w:rsidRDefault="00BF22A0" w:rsidP="00A2310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отчетном периоде а</w:t>
            </w:r>
            <w:r w:rsidR="0004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нтикоррупционная экспертиза проведена в отношении 3</w:t>
            </w:r>
            <w:r w:rsidR="0069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04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проектов нормативных правовых актов</w:t>
            </w:r>
            <w:r w:rsidR="0069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3 нормативно – правовых актов</w:t>
            </w:r>
            <w:r w:rsidR="0004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42BD6" w:rsidRDefault="00695AB8" w:rsidP="00A2310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Выявлено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04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оррупциогенны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="0004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все исключены</w:t>
            </w:r>
            <w:r w:rsidR="00042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:rsidR="00973323" w:rsidRPr="009642DB" w:rsidRDefault="00973323" w:rsidP="00A2310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5A45A1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5A45A1" w:rsidRPr="00CF5058" w:rsidRDefault="005A45A1" w:rsidP="005A4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shd w:val="clear" w:color="auto" w:fill="FFFFFF"/>
          </w:tcPr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за принятием локальных правовых актов в сфере противодействия коррупции в ПО</w:t>
            </w:r>
          </w:p>
        </w:tc>
        <w:tc>
          <w:tcPr>
            <w:tcW w:w="2693" w:type="dxa"/>
            <w:shd w:val="clear" w:color="auto" w:fill="FFFFFF"/>
          </w:tcPr>
          <w:p w:rsidR="005A45A1" w:rsidRPr="005A45A1" w:rsidRDefault="00E04BE9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отраслевые (функциональные) органы</w:t>
            </w:r>
            <w:r w:rsidR="009C4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45A1" w:rsidRPr="005A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5A45A1" w:rsidRPr="005A45A1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5A45A1" w:rsidRPr="005A45A1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деятельности в </w:t>
            </w:r>
            <w:r w:rsidR="007D57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коррупционных и иных нарушений.</w:t>
            </w:r>
          </w:p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A45A1" w:rsidRPr="005A45A1" w:rsidRDefault="001F256D" w:rsidP="0060704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сфере</w:t>
            </w:r>
            <w:r w:rsidR="00607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антикоррупционного  законодательства своевременно направляется в подведомственные учреждения, отраслевые (функциональные) органы администрации округа. </w:t>
            </w:r>
            <w:r w:rsidR="00513E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принятием локальных правовых актов в сфере противодействия коррупции в подведомственных организациях ведется постоянно.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5A1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5A45A1" w:rsidRPr="00CF5058" w:rsidRDefault="005A45A1" w:rsidP="005A4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69" w:type="dxa"/>
            <w:shd w:val="clear" w:color="auto" w:fill="FFFFFF"/>
          </w:tcPr>
          <w:p w:rsidR="005A45A1" w:rsidRPr="005A45A1" w:rsidRDefault="005A45A1" w:rsidP="00DD0DF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от граждан и организаций информации о фактах коррупционных про</w:t>
            </w:r>
            <w:r w:rsidR="0013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явлений в </w:t>
            </w:r>
            <w:r w:rsidR="009C4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  <w:r w:rsidR="00133A4D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="00C47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функционирования «телефона доверия» и</w:t>
            </w:r>
            <w:r w:rsidR="00133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0D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приемной Пермского края</w:t>
            </w:r>
          </w:p>
        </w:tc>
        <w:tc>
          <w:tcPr>
            <w:tcW w:w="2693" w:type="dxa"/>
            <w:shd w:val="clear" w:color="auto" w:fill="FFFFFF"/>
          </w:tcPr>
          <w:p w:rsidR="00C4751B" w:rsidRDefault="00C4751B" w:rsidP="00E04B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DD5E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A45A1" w:rsidRPr="00E04BE9" w:rsidRDefault="00DD5E62" w:rsidP="00E04BE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делопроизводства управления делами</w:t>
            </w:r>
          </w:p>
        </w:tc>
        <w:tc>
          <w:tcPr>
            <w:tcW w:w="2409" w:type="dxa"/>
            <w:shd w:val="clear" w:color="auto" w:fill="FFFFFF"/>
          </w:tcPr>
          <w:p w:rsidR="005A45A1" w:rsidRPr="005A45A1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5A45A1" w:rsidRPr="005A45A1" w:rsidRDefault="005A45A1" w:rsidP="005A45A1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доступности приема информации от граждан и организаций о фактах коррупционных проявлений</w:t>
            </w:r>
          </w:p>
        </w:tc>
        <w:tc>
          <w:tcPr>
            <w:tcW w:w="3119" w:type="dxa"/>
            <w:shd w:val="clear" w:color="auto" w:fill="FFFFFF"/>
          </w:tcPr>
          <w:p w:rsidR="00BF22A0" w:rsidRDefault="00AE5769" w:rsidP="003918E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«телефоне доверия» и интернет – приемной Пермского края размещена для пользования гражданами на официально</w:t>
            </w:r>
            <w:r w:rsidR="00391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="00391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Добрянского городского округа. </w:t>
            </w:r>
          </w:p>
          <w:p w:rsidR="005A45A1" w:rsidRPr="005A45A1" w:rsidRDefault="00AE5769" w:rsidP="00E509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E509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информаци</w:t>
            </w:r>
            <w:r w:rsidR="00BF22A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фактах коррупционных проявлений в администраци</w:t>
            </w:r>
            <w:r w:rsidR="00BF22A0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Добрянского городского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округа от граждан и организаций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поступал</w:t>
            </w:r>
            <w:r w:rsidR="00E509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</w:p>
        </w:tc>
      </w:tr>
      <w:tr w:rsidR="005A45A1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5A45A1" w:rsidRDefault="005A45A1" w:rsidP="005A45A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969" w:type="dxa"/>
            <w:shd w:val="clear" w:color="auto" w:fill="FFFFFF"/>
          </w:tcPr>
          <w:p w:rsidR="005A45A1" w:rsidRPr="00CF5058" w:rsidRDefault="005A45A1" w:rsidP="003719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правоохранительными органами и иными государственными органами по вопросам противодействия коррупции в </w:t>
            </w:r>
            <w:r w:rsidR="0037196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</w:p>
        </w:tc>
        <w:tc>
          <w:tcPr>
            <w:tcW w:w="2693" w:type="dxa"/>
            <w:shd w:val="clear" w:color="auto" w:fill="FFFFFF"/>
          </w:tcPr>
          <w:p w:rsidR="005A45A1" w:rsidRDefault="0037196C" w:rsidP="003719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01C35" w:rsidRPr="00CF5058" w:rsidRDefault="00801C35" w:rsidP="003719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5A45A1" w:rsidRPr="00CF5058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5A45A1" w:rsidRPr="00CF5058" w:rsidRDefault="005A45A1" w:rsidP="005A45A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оперативное реагирование на коррупционные правонарушения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обеспечение соблюдения принципа неотвратимости юридической ответственности за коррупционные и иные правонарушения.</w:t>
            </w:r>
          </w:p>
        </w:tc>
        <w:tc>
          <w:tcPr>
            <w:tcW w:w="3119" w:type="dxa"/>
            <w:shd w:val="clear" w:color="auto" w:fill="FFFFFF"/>
          </w:tcPr>
          <w:p w:rsidR="007910C0" w:rsidRDefault="007910C0" w:rsidP="007910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заключенного администрацией Добрянского городского округа и прокуратурой г. Добрянка соглашения, проекты решений Думы Добрянского городского округа, проекты нормативных правовых актов администрации направлялись для рассмотрения в прокуратуру</w:t>
            </w:r>
            <w:r w:rsidR="00020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При выявлении прокуратурой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 w:rsidR="009C70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факторов, нарушения незамедлительно устранялись. </w:t>
            </w:r>
          </w:p>
          <w:p w:rsidR="005A45A1" w:rsidRPr="00CF5058" w:rsidRDefault="007910C0" w:rsidP="007910C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рассмотрено 1 представление прокуратуры г. Добрянка об устранении нарушений законодательства о противодействии коррупции, по результатам рассмотрения которого к 7 муниципальным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служащим  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Добрянского городского округа применена мера дисциплинарной ответственности.    </w:t>
            </w:r>
          </w:p>
        </w:tc>
      </w:tr>
      <w:tr w:rsidR="00E45E37" w:rsidRPr="00CF5058" w:rsidTr="00EC6388">
        <w:trPr>
          <w:trHeight w:val="180"/>
        </w:trPr>
        <w:tc>
          <w:tcPr>
            <w:tcW w:w="709" w:type="dxa"/>
            <w:shd w:val="clear" w:color="auto" w:fill="FFFFFF"/>
          </w:tcPr>
          <w:p w:rsidR="00E45E37" w:rsidRPr="00CF5058" w:rsidRDefault="005A45A1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1A74A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5A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размещение ежегодного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 о выполнении планов противодействия коррупции</w:t>
            </w:r>
            <w:r w:rsidR="001F1220" w:rsidRPr="001F122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информационно-теле</w:t>
            </w:r>
            <w:r w:rsidR="00A231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в разделе «Противодействие коррупции» </w:t>
            </w:r>
            <w:r w:rsidR="001A74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1A74AA" w:rsidP="001A74A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открытости деятельности по противодействию коррупции, информирование населения о проводимых мероприятиях</w:t>
            </w:r>
            <w:r w:rsidR="00445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достигнутых результатах</w:t>
            </w:r>
          </w:p>
        </w:tc>
        <w:tc>
          <w:tcPr>
            <w:tcW w:w="3119" w:type="dxa"/>
            <w:shd w:val="clear" w:color="auto" w:fill="FFFFFF"/>
          </w:tcPr>
          <w:p w:rsidR="00445839" w:rsidRPr="00CF5058" w:rsidRDefault="009642DB" w:rsidP="008E7DE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3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плана по противодействию коррупции в администрации Добрянского городского округа и ее отраслевых (функциональных) органов за 202</w:t>
            </w:r>
            <w:r w:rsidR="008E7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91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подготовлен и размещен н официальном сайте администрации Добрянского городского округа в разделе «Противодействие коррупции», в установленный срок</w:t>
            </w:r>
          </w:p>
        </w:tc>
      </w:tr>
      <w:tr w:rsidR="00E45E37" w:rsidRPr="00CF5058" w:rsidTr="00EC6388">
        <w:trPr>
          <w:trHeight w:val="1074"/>
        </w:trPr>
        <w:tc>
          <w:tcPr>
            <w:tcW w:w="709" w:type="dxa"/>
            <w:shd w:val="clear" w:color="auto" w:fill="FFFFFF"/>
          </w:tcPr>
          <w:p w:rsidR="00E45E37" w:rsidRPr="00CF5058" w:rsidRDefault="005A45A1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информационных материалов и сведений в рамках антикоррупционного мониторинга 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2A0CD6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установленные нормативными правовыми актами сроки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FD7282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Качественный учет статистических данных о проводимых антикоррупционных мероприятиях</w:t>
            </w:r>
          </w:p>
        </w:tc>
        <w:tc>
          <w:tcPr>
            <w:tcW w:w="3119" w:type="dxa"/>
            <w:shd w:val="clear" w:color="auto" w:fill="FFFFFF"/>
          </w:tcPr>
          <w:p w:rsidR="00E45E37" w:rsidRPr="00CF5058" w:rsidRDefault="00445839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по установленной форме</w:t>
            </w:r>
            <w:r w:rsidR="001D061E"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представлены в </w:t>
            </w:r>
            <w:r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профилактике коррупционных и иных правонарушений Администрации губернатора </w:t>
            </w:r>
            <w:r w:rsidR="00F36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Пермского края </w:t>
            </w:r>
            <w:r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F1220"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458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отчета в год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5E37" w:rsidRPr="00CF5058" w:rsidTr="00EC6388">
        <w:trPr>
          <w:trHeight w:val="1445"/>
        </w:trPr>
        <w:tc>
          <w:tcPr>
            <w:tcW w:w="709" w:type="dxa"/>
            <w:shd w:val="clear" w:color="auto" w:fill="FFFFFF"/>
          </w:tcPr>
          <w:p w:rsidR="00E45E37" w:rsidRPr="00CF5058" w:rsidRDefault="005A45A1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969" w:type="dxa"/>
            <w:shd w:val="clear" w:color="auto" w:fill="auto"/>
          </w:tcPr>
          <w:p w:rsidR="00E45E37" w:rsidRPr="00BF054D" w:rsidRDefault="00E45E37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материалов для рассмотрения на заседании комиссии по 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соблюдению требований к служебному поведению муниципальных служащих администрации Добрянского городского округа и урегулированию конфликта интересов (далее - Комиссия) </w:t>
            </w:r>
          </w:p>
        </w:tc>
        <w:tc>
          <w:tcPr>
            <w:tcW w:w="2693" w:type="dxa"/>
            <w:shd w:val="clear" w:color="auto" w:fill="auto"/>
          </w:tcPr>
          <w:p w:rsidR="00E45E37" w:rsidRPr="00BF054D" w:rsidRDefault="00BF054D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муниципальной службы и антикоррупционной службы </w:t>
            </w:r>
          </w:p>
        </w:tc>
        <w:tc>
          <w:tcPr>
            <w:tcW w:w="2409" w:type="dxa"/>
            <w:shd w:val="clear" w:color="auto" w:fill="auto"/>
          </w:tcPr>
          <w:p w:rsidR="00E45E37" w:rsidRPr="00BF054D" w:rsidRDefault="00E45E37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и вопроса в повестке заседания К</w:t>
            </w: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shd w:val="clear" w:color="auto" w:fill="auto"/>
          </w:tcPr>
          <w:p w:rsidR="00E45E37" w:rsidRPr="00BF054D" w:rsidRDefault="00E45E37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соблюдения муниципальными служащими ограничений и запретов, требований к служебному поведению и (или) требований о предотвращении или урегулировании конфликта интересов, а также обеспечения 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исполнения обязанностей, установленных Федеральным законом от 25 декабря 2008 г. № 273-ФЗ «О противодействии коррупции», другими федеральными законами, осуществление мер по предупреждению коррупции  </w:t>
            </w:r>
          </w:p>
        </w:tc>
        <w:tc>
          <w:tcPr>
            <w:tcW w:w="3119" w:type="dxa"/>
            <w:shd w:val="clear" w:color="auto" w:fill="auto"/>
          </w:tcPr>
          <w:p w:rsidR="00E45E37" w:rsidRPr="00BF054D" w:rsidRDefault="001D061E" w:rsidP="00BF054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Доклад и необход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имые материалы представлены </w:t>
            </w:r>
            <w:r w:rsid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председателю Комиссию 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чем за 7 дней до заседания Комиссии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5839" w:rsidRPr="00BF0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5DFD" w:rsidRPr="00CF5058" w:rsidTr="00EC6388">
        <w:trPr>
          <w:trHeight w:val="1445"/>
        </w:trPr>
        <w:tc>
          <w:tcPr>
            <w:tcW w:w="709" w:type="dxa"/>
            <w:shd w:val="clear" w:color="auto" w:fill="FFFFFF"/>
          </w:tcPr>
          <w:p w:rsidR="00D15DFD" w:rsidRDefault="00DC7B4F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969" w:type="dxa"/>
            <w:shd w:val="clear" w:color="auto" w:fill="FFFFFF"/>
          </w:tcPr>
          <w:p w:rsidR="00D15DFD" w:rsidRPr="00CF5058" w:rsidRDefault="00D15DFD" w:rsidP="002A0C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информации о деятельности</w:t>
            </w:r>
            <w:r w:rsidR="002A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округа, ПО</w:t>
            </w:r>
          </w:p>
        </w:tc>
        <w:tc>
          <w:tcPr>
            <w:tcW w:w="2693" w:type="dxa"/>
            <w:shd w:val="clear" w:color="auto" w:fill="FFFFFF"/>
          </w:tcPr>
          <w:p w:rsidR="00801C35" w:rsidRDefault="002A0CD6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связям с общественностью и СМИ</w:t>
            </w:r>
            <w:r w:rsidR="00801C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15DFD" w:rsidRDefault="00801C35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D15DFD" w:rsidRPr="00CF5058" w:rsidRDefault="00D15DFD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D15DFD" w:rsidRPr="00CF5058" w:rsidRDefault="00D15DFD" w:rsidP="002A0CD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деятельности на официальном сайте </w:t>
            </w:r>
            <w:r w:rsidR="002A0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</w:p>
        </w:tc>
        <w:tc>
          <w:tcPr>
            <w:tcW w:w="3119" w:type="dxa"/>
            <w:shd w:val="clear" w:color="auto" w:fill="FFFFFF"/>
          </w:tcPr>
          <w:p w:rsidR="00D15DFD" w:rsidRPr="00445839" w:rsidRDefault="006E609F" w:rsidP="001E5B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Актуальная информация размещена на официальных сайтах </w:t>
            </w:r>
            <w:r w:rsidR="004F6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объеме и сроки, соответствующ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t xml:space="preserve"> </w:t>
            </w:r>
            <w:r w:rsidRP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3E75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09.02.2009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>№ 8-ФЗ «Об обеспечении доступа к информации о деятельности государственных органов и органов местного самоуправления»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DFD" w:rsidRPr="00CF5058" w:rsidTr="00EC6388">
        <w:trPr>
          <w:trHeight w:val="1445"/>
        </w:trPr>
        <w:tc>
          <w:tcPr>
            <w:tcW w:w="709" w:type="dxa"/>
            <w:shd w:val="clear" w:color="auto" w:fill="FFFFFF"/>
          </w:tcPr>
          <w:p w:rsidR="00D15DFD" w:rsidRDefault="007C199C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69" w:type="dxa"/>
            <w:shd w:val="clear" w:color="auto" w:fill="FFFFFF"/>
          </w:tcPr>
          <w:p w:rsidR="00D15DFD" w:rsidRDefault="00D15DFD" w:rsidP="00106C7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общественными </w:t>
            </w:r>
            <w:r w:rsidR="00106C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организациями</w:t>
            </w:r>
            <w:r w:rsidR="00C4751B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правоохранительными органами и гражданами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</w:t>
            </w:r>
            <w:r w:rsidR="007C199C"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осам противодействия коррупции </w:t>
            </w:r>
          </w:p>
        </w:tc>
        <w:tc>
          <w:tcPr>
            <w:tcW w:w="2693" w:type="dxa"/>
            <w:shd w:val="clear" w:color="auto" w:fill="FFFFFF"/>
          </w:tcPr>
          <w:p w:rsidR="00D15DFD" w:rsidRDefault="004F662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4751B" w:rsidRDefault="00C4751B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связям с общественностью и СМИ,</w:t>
            </w:r>
          </w:p>
          <w:p w:rsidR="00801C35" w:rsidRDefault="00801C35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отраслевые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D15DFD" w:rsidRDefault="00AD6C6E" w:rsidP="001F122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r w:rsidR="003E2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D15DFD" w:rsidRDefault="007C199C" w:rsidP="00FD72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</w:t>
            </w:r>
            <w:r w:rsidR="00FD728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28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  <w:r w:rsidRPr="007C1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обсуждению и принятию решений по реализации антикоррупционных мероприятий</w:t>
            </w:r>
          </w:p>
        </w:tc>
        <w:tc>
          <w:tcPr>
            <w:tcW w:w="3119" w:type="dxa"/>
            <w:shd w:val="clear" w:color="auto" w:fill="FFFFFF"/>
          </w:tcPr>
          <w:p w:rsidR="00D15DFD" w:rsidRPr="00445839" w:rsidRDefault="0050706C" w:rsidP="0044583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вопросы противодействия коррупции с общественными организациями и правоохранительными органами не обсуждались. </w:t>
            </w:r>
          </w:p>
        </w:tc>
      </w:tr>
      <w:tr w:rsidR="00E45E37" w:rsidRPr="00CF5058" w:rsidTr="00EC6388">
        <w:trPr>
          <w:trHeight w:val="385"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026" w:type="dxa"/>
            <w:gridSpan w:val="5"/>
            <w:shd w:val="clear" w:color="auto" w:fill="FFFFFF"/>
          </w:tcPr>
          <w:p w:rsidR="00F00197" w:rsidRDefault="005A45A1" w:rsidP="00F00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 за соблюдением муниципальными служащими и лицами, замещающими муниципаль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ные должности в </w:t>
            </w:r>
            <w:r w:rsidR="00F00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администрации Добрянского городского округа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ограничений, запретов и исполнением ими обязанностей, </w:t>
            </w:r>
          </w:p>
          <w:p w:rsidR="00E45E37" w:rsidRPr="00CF5058" w:rsidRDefault="005A45A1" w:rsidP="00F001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установленных в целях противодействия коррупции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D751D5" w:rsidP="009127C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анализа </w:t>
            </w:r>
            <w:r w:rsidR="001E166F" w:rsidRPr="001E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сведений о доходах, расходах, об имуществе и обязательствах имущественного характера, сведений о соблюдении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</w:t>
            </w:r>
          </w:p>
        </w:tc>
        <w:tc>
          <w:tcPr>
            <w:tcW w:w="2693" w:type="dxa"/>
            <w:shd w:val="clear" w:color="auto" w:fill="FFFFFF"/>
          </w:tcPr>
          <w:p w:rsidR="00E45E37" w:rsidRDefault="00BA48F2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1C35" w:rsidRPr="00CF5058" w:rsidRDefault="00801C35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E45E37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D751D5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нарушений требований антикоррупционного законодательства, в том числе в части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конфликта интересов</w:t>
            </w:r>
            <w:r w:rsidR="00D751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инициирование соответствующих антикоррупционных проверок, а также контроля за расходами </w:t>
            </w:r>
          </w:p>
        </w:tc>
        <w:tc>
          <w:tcPr>
            <w:tcW w:w="3119" w:type="dxa"/>
            <w:shd w:val="clear" w:color="auto" w:fill="FFFFFF"/>
          </w:tcPr>
          <w:p w:rsidR="00667F17" w:rsidRDefault="00667F17" w:rsidP="00667F17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D239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отделом муниципальной службы и антикоррупционной деятельности проанализировано 1</w:t>
            </w:r>
            <w:r w:rsidR="00D239A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 о доходах, расходах, об имуществе и обязательствах имущественного характера</w:t>
            </w:r>
            <w:r w:rsid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представленных </w:t>
            </w:r>
            <w:proofErr w:type="gramStart"/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служащими</w:t>
            </w:r>
            <w:proofErr w:type="gramEnd"/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8F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составляет 100% 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общего количества сведений о доходах, расходах, об имуществе и обязательствах имущественного характера,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подлежащих анализу. </w:t>
            </w:r>
          </w:p>
          <w:p w:rsidR="00E45E37" w:rsidRPr="00CF5058" w:rsidRDefault="00667F17" w:rsidP="00667F17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анализа, нарушения не выявлены.</w:t>
            </w:r>
            <w:r w:rsidR="00D751D5" w:rsidRPr="00D75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1D5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D751D5" w:rsidRPr="00CF5058" w:rsidRDefault="00D57F04" w:rsidP="00D751D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9" w:type="dxa"/>
            <w:shd w:val="clear" w:color="auto" w:fill="FFFFFF"/>
          </w:tcPr>
          <w:p w:rsidR="00D751D5" w:rsidRDefault="00D751D5" w:rsidP="00801C35">
            <w:pPr>
              <w:spacing w:after="0" w:line="240" w:lineRule="exact"/>
            </w:pPr>
            <w:r w:rsidRPr="00F03F8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Проведение анализа информации об участниках государственных и </w:t>
            </w:r>
            <w:r w:rsidRPr="00F03F8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lastRenderedPageBreak/>
              <w:t>муниципальных закупок</w:t>
            </w:r>
            <w:r w:rsid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 в том числе</w:t>
            </w:r>
            <w:r w:rsidR="001F1220">
              <w:t xml:space="preserve"> </w:t>
            </w:r>
            <w:r w:rsidR="001F1220"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 рамках реализации национальных проектов</w:t>
            </w:r>
            <w:r w:rsid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,</w:t>
            </w:r>
            <w:r w:rsidRPr="00F03F8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на предмет установления их аффилированных связей с муниципальными служащими, лицами, замещающими муниципальные должности, </w:t>
            </w:r>
            <w:r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в том числе членами комиссий</w:t>
            </w:r>
            <w:r w:rsidR="001F1220" w:rsidRPr="001F122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по осуществлению закупок</w:t>
            </w:r>
          </w:p>
        </w:tc>
        <w:tc>
          <w:tcPr>
            <w:tcW w:w="2693" w:type="dxa"/>
            <w:shd w:val="clear" w:color="auto" w:fill="FFFFFF"/>
          </w:tcPr>
          <w:p w:rsidR="00801C35" w:rsidRDefault="00BA48F2" w:rsidP="00801C3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муниципальной службы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D751D5" w:rsidRDefault="00801C35" w:rsidP="00801C35">
            <w:pPr>
              <w:spacing w:after="0"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закупок </w:t>
            </w:r>
            <w:r w:rsidR="00BA48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:rsidR="00D751D5" w:rsidRPr="00D57F04" w:rsidRDefault="00D57F04" w:rsidP="00D751D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D57F04">
              <w:rPr>
                <w:rFonts w:ascii="Times New Roman" w:hAnsi="Times New Roman" w:cs="Times New Roman"/>
                <w:sz w:val="24"/>
              </w:rPr>
              <w:lastRenderedPageBreak/>
              <w:t>Ежегодно до 20 сентября</w:t>
            </w:r>
          </w:p>
        </w:tc>
        <w:tc>
          <w:tcPr>
            <w:tcW w:w="2836" w:type="dxa"/>
            <w:shd w:val="clear" w:color="auto" w:fill="FFFFFF"/>
          </w:tcPr>
          <w:p w:rsidR="00D751D5" w:rsidRDefault="00D751D5" w:rsidP="00D57F04">
            <w:pPr>
              <w:spacing w:after="0" w:line="240" w:lineRule="exact"/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нарушений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анти</w:t>
            </w:r>
            <w:r w:rsidR="00D5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коррупционного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инициирование соответствующих антикоррупционных проверок</w:t>
            </w:r>
          </w:p>
        </w:tc>
        <w:tc>
          <w:tcPr>
            <w:tcW w:w="3119" w:type="dxa"/>
            <w:shd w:val="clear" w:color="auto" w:fill="FFFFFF"/>
          </w:tcPr>
          <w:p w:rsidR="00D751D5" w:rsidRPr="00667F17" w:rsidRDefault="00667F17" w:rsidP="00D239A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Фактов нарушения требований </w:t>
            </w:r>
            <w:r w:rsidRPr="00184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законодательства при проведении закупочных процедур в 202</w:t>
            </w:r>
            <w:r w:rsidR="00D239A9" w:rsidRPr="001848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481C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1E5BC5" w:rsidRPr="0018481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Добрянского городского округа </w:t>
            </w:r>
            <w:r w:rsidRPr="0018481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18481C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="001E5BC5" w:rsidRPr="0018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780133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9" w:type="dxa"/>
            <w:shd w:val="clear" w:color="auto" w:fill="FFFFFF"/>
          </w:tcPr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проверок </w:t>
            </w:r>
            <w:r w:rsidR="001E166F" w:rsidRPr="001E1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достоверности и полноты сведений о доходах, расходах, об имуществе и обязательствах имущественного характера, соблюдения запретов, ограничений, требований о предотвращении или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 и другими федеральными законами.</w:t>
            </w:r>
          </w:p>
        </w:tc>
        <w:tc>
          <w:tcPr>
            <w:tcW w:w="2693" w:type="dxa"/>
            <w:shd w:val="clear" w:color="auto" w:fill="FFFFFF"/>
          </w:tcPr>
          <w:p w:rsidR="00780133" w:rsidRDefault="005A53E0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1C35" w:rsidRPr="00CF5058" w:rsidRDefault="00801C35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оснований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80133" w:rsidRPr="00CF5058" w:rsidRDefault="00780133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/>
          </w:tcPr>
          <w:p w:rsidR="00780133" w:rsidRPr="00CF5058" w:rsidRDefault="004B1D3D" w:rsidP="0078013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осуществления проверок в каждом случае поступления информации, являющейся основанием для принятия решения об их проведении</w:t>
            </w:r>
          </w:p>
        </w:tc>
        <w:tc>
          <w:tcPr>
            <w:tcW w:w="3119" w:type="dxa"/>
          </w:tcPr>
          <w:p w:rsidR="00780133" w:rsidRPr="00780133" w:rsidRDefault="001018D5" w:rsidP="00D239A9">
            <w:pPr>
              <w:tabs>
                <w:tab w:val="left" w:pos="-817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отчетном периоде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и руководителя муниципальных учреждений, не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проводились.  </w:t>
            </w:r>
            <w:proofErr w:type="gramEnd"/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780133" w:rsidP="005A53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5A5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B16C3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F4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4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иссии по соблюдению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служебному поведению муниципальных служащих и урег</w:t>
            </w:r>
            <w:r w:rsidR="00F420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улированию конфликта интересов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B16C3B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комиссии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F42091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3D140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соблюдения муниципальными служащими ограничений и запретов,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предотвращении или урегулировании конфликта интересов, требований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к должностному поведению, установленных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законодательством Российской Федерации о противодействии коррупции, а также осуществление мер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предупреждению коррупции.</w:t>
            </w:r>
          </w:p>
        </w:tc>
        <w:tc>
          <w:tcPr>
            <w:tcW w:w="3119" w:type="dxa"/>
            <w:shd w:val="clear" w:color="auto" w:fill="FFFFFF"/>
          </w:tcPr>
          <w:p w:rsidR="00DB4B6C" w:rsidRDefault="0018481C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2022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проведено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заседани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DB4B6C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иссии по соблюдению требований </w:t>
            </w:r>
            <w:r w:rsidR="00DB4B6C"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служебному поведению муниципальных служащих и урег</w:t>
            </w:r>
            <w:r w:rsidR="00DB4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улированию конфликта интересов (далее - комиссия). </w:t>
            </w:r>
          </w:p>
          <w:p w:rsidR="00E45E37" w:rsidRPr="00CF5058" w:rsidRDefault="00DB4B6C" w:rsidP="00DB4B6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780133" w:rsidRPr="007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ешений комиссий, отмененных вступившим в законную силу судебным </w:t>
            </w:r>
            <w:r w:rsidR="00780133" w:rsidRPr="007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имеется. </w:t>
            </w:r>
            <w:r w:rsidR="00780133" w:rsidRPr="0078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780133" w:rsidRDefault="00B16C3B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969" w:type="dxa"/>
            <w:shd w:val="clear" w:color="auto" w:fill="FFFFFF"/>
          </w:tcPr>
          <w:p w:rsidR="00E45E37" w:rsidRPr="00CB096F" w:rsidRDefault="00CB096F" w:rsidP="002F0D7F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Поддержание в актуальном состоянии перечня должностей </w:t>
            </w:r>
            <w:r w:rsidR="006E60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службы </w:t>
            </w:r>
            <w:r w:rsidR="002F0D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Добрянского городского округа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 замещении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служащие </w:t>
            </w:r>
            <w:r w:rsidR="002F0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Добрянского городского округа </w:t>
            </w: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93" w:type="dxa"/>
            <w:shd w:val="clear" w:color="auto" w:fill="FFFFFF"/>
          </w:tcPr>
          <w:p w:rsidR="00E45E37" w:rsidRPr="00CB096F" w:rsidRDefault="00E91D37" w:rsidP="00E91D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B096F" w:rsidRDefault="00CB096F" w:rsidP="006A567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96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CB096F" w:rsidRDefault="00CB096F" w:rsidP="001F1220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Своевременный учет лиц, замещающих должности с </w:t>
            </w:r>
            <w:r w:rsidR="006E609F" w:rsidRPr="006E609F">
              <w:rPr>
                <w:rFonts w:ascii="Times New Roman" w:eastAsia="Calibri" w:hAnsi="Times New Roman" w:cs="Times New Roman"/>
                <w:sz w:val="24"/>
                <w:szCs w:val="24"/>
              </w:rPr>
              <w:t>коррупционными</w:t>
            </w:r>
            <w:r w:rsidR="006E609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B096F">
              <w:rPr>
                <w:rFonts w:ascii="Times New Roman" w:eastAsia="Calibri" w:hAnsi="Times New Roman" w:cs="Times New Roman"/>
                <w:sz w:val="24"/>
                <w:szCs w:val="24"/>
              </w:rPr>
              <w:t>рисками</w:t>
            </w:r>
          </w:p>
        </w:tc>
        <w:tc>
          <w:tcPr>
            <w:tcW w:w="3119" w:type="dxa"/>
            <w:shd w:val="clear" w:color="auto" w:fill="FFFFFF"/>
          </w:tcPr>
          <w:p w:rsidR="0091604F" w:rsidRDefault="0091604F" w:rsidP="00CF505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должностей муниципальной службы, связанных с коррупционными рисками ежегодно анализируется и актуализируется. </w:t>
            </w:r>
          </w:p>
          <w:p w:rsidR="00E45E37" w:rsidRPr="00780133" w:rsidRDefault="0091604F" w:rsidP="007D2E78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</w:t>
            </w:r>
            <w:r w:rsidR="007D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издано постановление администрации Добрянского городского округа № </w:t>
            </w:r>
            <w:r w:rsidR="007D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«Об утверждении перечня должностей муниципальной службы в администрации Добрянского городского округа, связанных с коррупционными рисками,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имущественного характера своих супруги (супруга) и несовершеннолетних детей»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71B4D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371B4D" w:rsidRPr="00CF5058" w:rsidRDefault="00652AFE" w:rsidP="00E91D3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E91D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FFFFFF"/>
          </w:tcPr>
          <w:p w:rsidR="00371B4D" w:rsidRPr="00CF5058" w:rsidRDefault="005A45A1" w:rsidP="003C25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направления информации об</w:t>
            </w:r>
            <w:r w:rsidR="0037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уволенных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связи с утратой доверия лицах в </w:t>
            </w:r>
            <w:r w:rsidR="003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профилактике коррупционных и иных правонарушения</w:t>
            </w:r>
            <w:r w:rsidR="0044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3C2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губернатора Пермского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включения в соответствующий реестр</w:t>
            </w:r>
          </w:p>
        </w:tc>
        <w:tc>
          <w:tcPr>
            <w:tcW w:w="2693" w:type="dxa"/>
            <w:shd w:val="clear" w:color="auto" w:fill="FFFFFF"/>
          </w:tcPr>
          <w:p w:rsidR="00371B4D" w:rsidRPr="00CF5058" w:rsidRDefault="00E91D37" w:rsidP="003C254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371B4D" w:rsidRPr="00CF5058" w:rsidRDefault="005A45A1" w:rsidP="00EC33E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наличии оснований</w:t>
            </w:r>
            <w:r w:rsidR="000C2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shd w:val="clear" w:color="auto" w:fill="FFFFFF"/>
          </w:tcPr>
          <w:p w:rsidR="00371B4D" w:rsidRPr="00652AFE" w:rsidRDefault="00652AF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включение в реестр информации об уволенных в связи с утратой доверия лицах</w:t>
            </w:r>
          </w:p>
        </w:tc>
        <w:tc>
          <w:tcPr>
            <w:tcW w:w="3119" w:type="dxa"/>
            <w:shd w:val="clear" w:color="auto" w:fill="FFFFFF"/>
          </w:tcPr>
          <w:p w:rsidR="00371B4D" w:rsidRPr="00CF5058" w:rsidRDefault="00B74A8B" w:rsidP="007D2E7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7D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в администрации Добрянского городского округа отсутствовали факты увольнения муниципальных служащих в связи с утратой доверия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B096F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CB096F" w:rsidRPr="00CF5058" w:rsidRDefault="00CB096F" w:rsidP="00444AB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44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FFFFFF"/>
          </w:tcPr>
          <w:p w:rsidR="00CB096F" w:rsidRPr="00CF5058" w:rsidRDefault="00CB096F" w:rsidP="00444AB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коррупционных рисков, возникающих при реализации </w:t>
            </w:r>
            <w:r w:rsidR="00444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администрацией Добрянского городского округа 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 функций</w:t>
            </w:r>
          </w:p>
        </w:tc>
        <w:tc>
          <w:tcPr>
            <w:tcW w:w="2693" w:type="dxa"/>
            <w:shd w:val="clear" w:color="auto" w:fill="FFFFFF"/>
          </w:tcPr>
          <w:p w:rsidR="00CB096F" w:rsidRPr="00CB096F" w:rsidRDefault="00444AB3" w:rsidP="007757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CB096F" w:rsidRPr="00CF5058" w:rsidRDefault="00F24AAF" w:rsidP="00CB09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  <w:p w:rsidR="00CB096F" w:rsidRPr="00CF5058" w:rsidRDefault="00CB096F" w:rsidP="00CB096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FFFFFF"/>
          </w:tcPr>
          <w:p w:rsidR="00CB096F" w:rsidRPr="00CF5058" w:rsidRDefault="00CB096F" w:rsidP="00F24A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spellStart"/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-опасных функций</w:t>
            </w:r>
            <w:r w:rsidR="00F24AAF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принятие мер по минимизации рисков</w:t>
            </w:r>
          </w:p>
        </w:tc>
        <w:tc>
          <w:tcPr>
            <w:tcW w:w="3119" w:type="dxa"/>
            <w:shd w:val="clear" w:color="auto" w:fill="FFFFFF"/>
          </w:tcPr>
          <w:p w:rsidR="006E33D2" w:rsidRDefault="006E33D2" w:rsidP="006E33D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минимизации рисков, в администрации Добрянского городского округа ежегодно издаются нормативно – правовые акты, исключающие проявление коррупции.</w:t>
            </w:r>
          </w:p>
          <w:p w:rsidR="00CB096F" w:rsidRPr="00652AFE" w:rsidRDefault="006E33D2" w:rsidP="00750A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минимизации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опасных рисков проводятся обучения сотрудников, так, в 202</w:t>
            </w:r>
            <w:r w:rsidR="007D2E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7D2E7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прошли курсы повышения квалификации по обучению </w:t>
            </w:r>
            <w:r w:rsidR="00045BC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противодействию коррупции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которых </w:t>
            </w:r>
            <w:proofErr w:type="gramStart"/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>6  человек</w:t>
            </w:r>
            <w:proofErr w:type="gramEnd"/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закупок</w:t>
            </w:r>
            <w:r w:rsidR="00045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B096F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CB096F" w:rsidRPr="00CF5058" w:rsidRDefault="00444AB3" w:rsidP="00CB09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9" w:type="dxa"/>
          </w:tcPr>
          <w:p w:rsidR="00CB096F" w:rsidRPr="008568D3" w:rsidRDefault="00F24AAF" w:rsidP="002E3A2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актуализации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t xml:space="preserve"> сведений, содержащихся в анкетах, представляемых при назначении на должности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t>службы</w:t>
            </w:r>
            <w:r w:rsidR="002E3A28">
              <w:rPr>
                <w:rFonts w:ascii="Times New Roman" w:hAnsi="Times New Roman" w:cs="Times New Roman"/>
                <w:sz w:val="24"/>
              </w:rPr>
              <w:t xml:space="preserve"> администрации Добрянского городского округа и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t xml:space="preserve"> поступлении на </w:t>
            </w:r>
            <w:r w:rsidR="00CB096F" w:rsidRPr="008568D3">
              <w:rPr>
                <w:rFonts w:ascii="Times New Roman" w:hAnsi="Times New Roman" w:cs="Times New Roman"/>
                <w:sz w:val="24"/>
              </w:rPr>
              <w:lastRenderedPageBreak/>
              <w:t xml:space="preserve">такую службу, об их родственниках и свойственниках </w:t>
            </w:r>
          </w:p>
        </w:tc>
        <w:tc>
          <w:tcPr>
            <w:tcW w:w="2693" w:type="dxa"/>
          </w:tcPr>
          <w:p w:rsidR="00CB096F" w:rsidRPr="00CB096F" w:rsidRDefault="002E3A28" w:rsidP="00CB09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</w:tcPr>
          <w:p w:rsidR="00CB096F" w:rsidRPr="008568D3" w:rsidRDefault="00CB096F" w:rsidP="00CB096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568D3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836" w:type="dxa"/>
          </w:tcPr>
          <w:p w:rsidR="00CB096F" w:rsidRPr="008568D3" w:rsidRDefault="00CB096F" w:rsidP="00CB096F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8568D3">
              <w:rPr>
                <w:rFonts w:ascii="Times New Roman" w:eastAsia="Calibri" w:hAnsi="Times New Roman" w:cs="Times New Roman"/>
                <w:sz w:val="24"/>
              </w:rPr>
              <w:t xml:space="preserve">Систематизация сведений о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муниципальных </w:t>
            </w:r>
            <w:r w:rsidRPr="008568D3">
              <w:rPr>
                <w:rFonts w:ascii="Times New Roman" w:eastAsia="Calibri" w:hAnsi="Times New Roman" w:cs="Times New Roman"/>
                <w:sz w:val="24"/>
              </w:rPr>
              <w:t xml:space="preserve">служащих и аффилированных им </w:t>
            </w:r>
            <w:r w:rsidRPr="008568D3">
              <w:rPr>
                <w:rFonts w:ascii="Times New Roman" w:eastAsia="Calibri" w:hAnsi="Times New Roman" w:cs="Times New Roman"/>
                <w:sz w:val="24"/>
              </w:rPr>
              <w:lastRenderedPageBreak/>
              <w:t>лицах</w:t>
            </w:r>
            <w:r w:rsidR="003C254E">
              <w:rPr>
                <w:rFonts w:ascii="Times New Roman" w:eastAsia="Calibri" w:hAnsi="Times New Roman" w:cs="Times New Roman"/>
                <w:sz w:val="24"/>
              </w:rPr>
              <w:t xml:space="preserve"> для последующего анализа</w:t>
            </w:r>
          </w:p>
        </w:tc>
        <w:tc>
          <w:tcPr>
            <w:tcW w:w="3119" w:type="dxa"/>
          </w:tcPr>
          <w:p w:rsidR="000E3A09" w:rsidRDefault="000E3A09" w:rsidP="000E3A09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Отделом муниципальной службы и антикоррупционной деятельности администрации Добрянского городского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округа в обязательном порядке проводится работа по актуализации сведений, содержащихся в анкетах кандидатов при назначении на должности муниципальной службы, об их родственниках и свойственниках, на предмет выявления возможного возникновения конфликта интересов. </w:t>
            </w:r>
          </w:p>
          <w:p w:rsidR="00CB096F" w:rsidRPr="008568D3" w:rsidRDefault="000E3A09" w:rsidP="000C4DB2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течение 202</w:t>
            </w:r>
            <w:r w:rsidR="000C4DB2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года проводилась работа по актуализации анкетных данных муниципальных служащих администрации Добрянского городского округа, проанализировано </w:t>
            </w:r>
            <w:r w:rsidR="000C4DB2">
              <w:rPr>
                <w:rFonts w:ascii="Times New Roman" w:eastAsia="Calibri" w:hAnsi="Times New Roman" w:cs="Times New Roman"/>
                <w:sz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анкеты.   </w:t>
            </w:r>
            <w:proofErr w:type="gramEnd"/>
          </w:p>
        </w:tc>
      </w:tr>
      <w:tr w:rsidR="001D061E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1D061E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26" w:type="dxa"/>
            <w:gridSpan w:val="5"/>
            <w:shd w:val="clear" w:color="auto" w:fill="FFFFFF"/>
          </w:tcPr>
          <w:p w:rsidR="001D061E" w:rsidRPr="00CF5058" w:rsidRDefault="00ED5F88" w:rsidP="00CF505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Антикоррупционные просвещение и пропаганда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6A1B6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рганизация о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бучени</w:t>
            </w:r>
            <w:r w:rsidR="00F24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F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служащих, работников ПО,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6A1B6A" w:rsidP="007757F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FD7282" w:rsidP="00FD728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E45E37" w:rsidRPr="00AD6C6E" w:rsidRDefault="00AD6C6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профессиональных знаний указанных лиц </w:t>
            </w:r>
          </w:p>
          <w:p w:rsidR="00E45E37" w:rsidRPr="003D1F04" w:rsidRDefault="00E45E37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CB0DFD" w:rsidRDefault="00CB0DFD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отчетного периода </w:t>
            </w:r>
            <w:r w:rsidR="000C4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 администрации Добрянского городского округа прошли курсы повышения квалификации по противодействию коррупции.  </w:t>
            </w:r>
          </w:p>
          <w:p w:rsidR="00E45E37" w:rsidRPr="00CF5058" w:rsidRDefault="003D1F04" w:rsidP="00CB0DF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служащих (работников), прошедших обучение, от запланированного </w:t>
            </w: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количества</w:t>
            </w:r>
            <w:r w:rsidR="00750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0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3D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100%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F24AAF" w:rsidP="00BC12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5E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служащих,</w:t>
            </w:r>
            <w:r w:rsid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 ПО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впервые поступивших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муниципальную</w:t>
            </w:r>
            <w:r w:rsidR="00743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службу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36EB"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на работу в соответствующие организации и замещающих должности, связанные с соблюдением антикоррупционных стандартов</w:t>
            </w:r>
            <w:r w:rsidR="00E45E37"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F36EB"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E45E37" w:rsidRPr="00CF5058" w:rsidRDefault="00BC120E" w:rsidP="00F24A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3D1F04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E45E37" w:rsidRPr="003D1F04" w:rsidRDefault="00AD6C6E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профессиональных знаний указанных лиц </w:t>
            </w:r>
          </w:p>
        </w:tc>
        <w:tc>
          <w:tcPr>
            <w:tcW w:w="3119" w:type="dxa"/>
            <w:shd w:val="clear" w:color="auto" w:fill="FFFFFF"/>
          </w:tcPr>
          <w:p w:rsidR="00E45E37" w:rsidRPr="00CF5058" w:rsidRDefault="004472E8" w:rsidP="001561E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743F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по программе в области противодействия коррупции, пройдено обучение 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округа, впервые поступившим</w:t>
            </w:r>
            <w:r w:rsidR="001561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муниципальную службу для замещения должности, включенной в перечень должностей,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постановлением администрации Добрянского городского округа № 2823 «Об утверждении перечня должностей муниципальной службы в администрации Добрянского городского округа, связанных с коррупционными рисками,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  <w:r w:rsidR="001E5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F36EB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0F36EB" w:rsidRDefault="00BC120E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969" w:type="dxa"/>
            <w:shd w:val="clear" w:color="auto" w:fill="FFFFFF"/>
          </w:tcPr>
          <w:p w:rsidR="000F36EB" w:rsidRDefault="000F36EB" w:rsidP="00BC12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0F36EB" w:rsidRPr="007757FF" w:rsidRDefault="00BC120E" w:rsidP="00F24AA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0F36EB" w:rsidRDefault="000F36EB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0F36EB" w:rsidRPr="00AD6C6E" w:rsidRDefault="000F36EB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профессиональных знаний указанных лиц</w:t>
            </w:r>
          </w:p>
        </w:tc>
        <w:tc>
          <w:tcPr>
            <w:tcW w:w="3119" w:type="dxa"/>
            <w:shd w:val="clear" w:color="auto" w:fill="FFFFFF"/>
          </w:tcPr>
          <w:p w:rsidR="000F36EB" w:rsidRPr="00CF5058" w:rsidRDefault="00BD5BB2" w:rsidP="00750A6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отчетном периоде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>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Добрянского городского округа,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в должностные обязанности которых входит участие в проведении закупок товаров, работ, услуг для обеспечения муниципальных нужд,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прошли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</w:t>
            </w:r>
            <w:r w:rsidRPr="000F36EB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</w:t>
            </w:r>
            <w:proofErr w:type="gramStart"/>
            <w:r w:rsidR="00750A6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CF5058" w:rsidRDefault="00CB096F" w:rsidP="00CF505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969" w:type="dxa"/>
            <w:shd w:val="clear" w:color="auto" w:fill="FFFFFF"/>
          </w:tcPr>
          <w:p w:rsidR="00E45E37" w:rsidRPr="00CF5058" w:rsidRDefault="00E45E37" w:rsidP="003D1F0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3D1F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просветительских мероприятиях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реализации государственной политики в области противодействия коррупции,</w:t>
            </w:r>
            <w:r w:rsidR="00FD72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</w:t>
            </w: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семинарах-совещаниях по актуальным вопросам применения законодательства Российской Федерации о противодействии коррупции </w:t>
            </w:r>
          </w:p>
        </w:tc>
        <w:tc>
          <w:tcPr>
            <w:tcW w:w="2693" w:type="dxa"/>
            <w:shd w:val="clear" w:color="auto" w:fill="FFFFFF"/>
          </w:tcPr>
          <w:p w:rsidR="00E45E37" w:rsidRDefault="00BC120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  <w:r w:rsidR="00801C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01C35" w:rsidRPr="00CF5058" w:rsidRDefault="00801C35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отраслевые (функциональные) органы</w:t>
            </w:r>
          </w:p>
        </w:tc>
        <w:tc>
          <w:tcPr>
            <w:tcW w:w="2409" w:type="dxa"/>
            <w:shd w:val="clear" w:color="auto" w:fill="FFFFFF"/>
          </w:tcPr>
          <w:p w:rsidR="00E45E37" w:rsidRPr="00CF5058" w:rsidRDefault="003D1F04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6" w:type="dxa"/>
            <w:shd w:val="clear" w:color="auto" w:fill="FFFFFF"/>
          </w:tcPr>
          <w:p w:rsidR="00E45E37" w:rsidRPr="00CF5058" w:rsidRDefault="00E45E37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5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единообразного подхода по реализации мер антикоррупционной политики </w:t>
            </w:r>
          </w:p>
          <w:p w:rsidR="00E45E37" w:rsidRPr="00CF5058" w:rsidRDefault="00E45E37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E45E37" w:rsidRPr="00CF5058" w:rsidRDefault="006048D4" w:rsidP="00D75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приняли участие в семинар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совещани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проводим</w:t>
            </w:r>
            <w:r w:rsidR="006E6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губернатора Пермского края по вопросам применения законодательства о противодействии коррупции, </w:t>
            </w:r>
            <w:r w:rsidR="00D75CE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Добрянского городского округа</w:t>
            </w:r>
            <w:r w:rsidR="00D75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3141B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четверо</w:t>
            </w:r>
            <w:r w:rsidR="00D75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которых неоднократно</w:t>
            </w:r>
            <w:proofErr w:type="gramStart"/>
            <w:r w:rsidR="00D75CE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</w:tr>
      <w:tr w:rsidR="00E45E37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E45E37" w:rsidRPr="008568D3" w:rsidRDefault="00CB096F" w:rsidP="00CB09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45E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FFFFFF"/>
          </w:tcPr>
          <w:p w:rsidR="00E45E37" w:rsidRPr="008568D3" w:rsidRDefault="00394AB9" w:rsidP="00D17C46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 в публичном пространстве</w:t>
            </w:r>
          </w:p>
        </w:tc>
        <w:tc>
          <w:tcPr>
            <w:tcW w:w="2693" w:type="dxa"/>
            <w:shd w:val="clear" w:color="auto" w:fill="FFFFFF"/>
          </w:tcPr>
          <w:p w:rsidR="00E45E37" w:rsidRPr="008568D3" w:rsidRDefault="00BC120E" w:rsidP="00D17C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муниципальной службы и антикоррупционной деятельности,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связям с общественностью и СМИ</w:t>
            </w:r>
          </w:p>
        </w:tc>
        <w:tc>
          <w:tcPr>
            <w:tcW w:w="2409" w:type="dxa"/>
            <w:shd w:val="clear" w:color="auto" w:fill="FFFFFF"/>
          </w:tcPr>
          <w:p w:rsidR="00E45E37" w:rsidRPr="008568D3" w:rsidRDefault="003D1F04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E45E37" w:rsidRPr="008568D3" w:rsidRDefault="00394AB9" w:rsidP="00CF505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AB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населения об антикоррупционных мероприятиях</w:t>
            </w:r>
          </w:p>
        </w:tc>
        <w:tc>
          <w:tcPr>
            <w:tcW w:w="3119" w:type="dxa"/>
            <w:shd w:val="clear" w:color="auto" w:fill="FFFFFF"/>
          </w:tcPr>
          <w:p w:rsidR="00E45E37" w:rsidRPr="00D17C46" w:rsidRDefault="001F1220" w:rsidP="00BC12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Актуальная информация размещена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разделе «Противодействие коррупции»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</w:t>
            </w:r>
            <w:r w:rsidR="00BC120E">
              <w:rPr>
                <w:rFonts w:ascii="Times New Roman" w:eastAsia="Times New Roman" w:hAnsi="Times New Roman" w:cs="Times New Roman"/>
                <w:sz w:val="24"/>
                <w:szCs w:val="24"/>
              </w:rPr>
              <w:t>а администрации Добрянского городского округа</w:t>
            </w:r>
            <w:r w:rsidR="001E5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5DFD" w:rsidRPr="00CF5058" w:rsidTr="00EC6388">
        <w:trPr>
          <w:trHeight w:val="560"/>
        </w:trPr>
        <w:tc>
          <w:tcPr>
            <w:tcW w:w="709" w:type="dxa"/>
            <w:shd w:val="clear" w:color="auto" w:fill="FFFFFF"/>
          </w:tcPr>
          <w:p w:rsidR="00D15DFD" w:rsidRDefault="00BC120E" w:rsidP="00CB096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69" w:type="dxa"/>
            <w:shd w:val="clear" w:color="auto" w:fill="FFFFFF"/>
          </w:tcPr>
          <w:p w:rsidR="00D15DFD" w:rsidRPr="00394AB9" w:rsidRDefault="00D15DFD" w:rsidP="00BC12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разъяснительной работы для </w:t>
            </w:r>
            <w:r w:rsidR="00AD6C6E"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лиц, замещающих должности </w:t>
            </w:r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муниципальных служащих, работников ПО </w:t>
            </w:r>
            <w:proofErr w:type="spellStart"/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D6C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вопросам противодействия коррупции</w:t>
            </w:r>
          </w:p>
        </w:tc>
        <w:tc>
          <w:tcPr>
            <w:tcW w:w="2693" w:type="dxa"/>
            <w:shd w:val="clear" w:color="auto" w:fill="FFFFFF"/>
          </w:tcPr>
          <w:p w:rsidR="00D15DFD" w:rsidRPr="00394AB9" w:rsidRDefault="00BC120E" w:rsidP="00D17C4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муниципальной службы и антикоррупционной деятельности</w:t>
            </w:r>
          </w:p>
        </w:tc>
        <w:tc>
          <w:tcPr>
            <w:tcW w:w="2409" w:type="dxa"/>
            <w:shd w:val="clear" w:color="auto" w:fill="FFFFFF"/>
          </w:tcPr>
          <w:p w:rsidR="00D15DFD" w:rsidRDefault="00AD6C6E" w:rsidP="00CF505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6" w:type="dxa"/>
            <w:shd w:val="clear" w:color="auto" w:fill="FFFFFF"/>
          </w:tcPr>
          <w:p w:rsidR="00D15DFD" w:rsidRPr="00394AB9" w:rsidRDefault="004B1D3D" w:rsidP="004B1D3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антикоррупционных</w:t>
            </w:r>
            <w:r w:rsidRPr="004B1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указанных лиц</w:t>
            </w:r>
          </w:p>
        </w:tc>
        <w:tc>
          <w:tcPr>
            <w:tcW w:w="3119" w:type="dxa"/>
            <w:shd w:val="clear" w:color="auto" w:fill="FFFFFF"/>
          </w:tcPr>
          <w:p w:rsidR="002A43E3" w:rsidRDefault="002A43E3" w:rsidP="002A43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муниципальной службы и антикоррупционной деятельности в течение отчетного периода о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ывалась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лицам, замещающим должности муниципальной службы в администрации Добрянского городского округа, </w:t>
            </w:r>
            <w:r w:rsid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случаю обращения по вопросам</w:t>
            </w:r>
            <w:r w:rsidR="00E52DD1">
              <w:t xml:space="preserve"> </w:t>
            </w:r>
            <w:r w:rsidR="00E52DD1" w:rsidRPr="00E52DD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D15DFD" w:rsidRPr="00D17C46" w:rsidRDefault="002A43E3" w:rsidP="002A43E3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с разъяснениями по вопросам противодействия коррупции, направляемая Администрацией губернатора, рассылается во все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отраслевые (функциональные) органы администрации Добрянского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  <w:r w:rsidR="006D7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руководителям подведомственных администрации Добрянского городского округа </w:t>
            </w:r>
            <w:proofErr w:type="gramStart"/>
            <w:r w:rsidR="006D7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</w:tr>
    </w:tbl>
    <w:p w:rsidR="00A71449" w:rsidRPr="00A71449" w:rsidRDefault="00A71449" w:rsidP="00801C35">
      <w:pPr>
        <w:widowControl w:val="0"/>
        <w:autoSpaceDE w:val="0"/>
        <w:autoSpaceDN w:val="0"/>
        <w:adjustRightInd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71449" w:rsidRPr="00A71449" w:rsidSect="00652AFE">
      <w:headerReference w:type="default" r:id="rId7"/>
      <w:pgSz w:w="16838" w:h="11906" w:orient="landscape" w:code="9"/>
      <w:pgMar w:top="1134" w:right="851" w:bottom="1134" w:left="567" w:header="567" w:footer="567" w:gutter="0"/>
      <w:cols w:space="720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681AF" w16cex:dateUtc="2021-08-29T17:59:00Z"/>
  <w16cex:commentExtensible w16cex:durableId="24D681CF" w16cex:dateUtc="2021-08-29T17:59:00Z"/>
  <w16cex:commentExtensible w16cex:durableId="24D681FD" w16cex:dateUtc="2021-08-29T18:00:00Z"/>
  <w16cex:commentExtensible w16cex:durableId="24EA4DF0" w16cex:dateUtc="2021-09-13T17:23:00Z"/>
  <w16cex:commentExtensible w16cex:durableId="24D68265" w16cex:dateUtc="2021-08-29T18:02:00Z"/>
  <w16cex:commentExtensible w16cex:durableId="24D682BD" w16cex:dateUtc="2021-08-29T18:03:00Z"/>
  <w16cex:commentExtensible w16cex:durableId="24D68340" w16cex:dateUtc="2021-08-29T18:05:00Z"/>
  <w16cex:commentExtensible w16cex:durableId="24D683B7" w16cex:dateUtc="2021-08-29T18:07:00Z"/>
  <w16cex:commentExtensible w16cex:durableId="24D683D5" w16cex:dateUtc="2021-08-29T18:08:00Z"/>
  <w16cex:commentExtensible w16cex:durableId="24D6840E" w16cex:dateUtc="2021-08-29T18:09:00Z"/>
  <w16cex:commentExtensible w16cex:durableId="24D6849C" w16cex:dateUtc="2021-08-29T18:11:00Z"/>
  <w16cex:commentExtensible w16cex:durableId="24D6859A" w16cex:dateUtc="2021-08-29T18:15:00Z"/>
  <w16cex:commentExtensible w16cex:durableId="24D685CB" w16cex:dateUtc="2021-08-29T18:16:00Z"/>
  <w16cex:commentExtensible w16cex:durableId="24EA4CFF" w16cex:dateUtc="2021-09-13T17:19:00Z"/>
  <w16cex:commentExtensible w16cex:durableId="24D68651" w16cex:dateUtc="2021-08-29T18:18:00Z"/>
  <w16cex:commentExtensible w16cex:durableId="24D68699" w16cex:dateUtc="2021-08-29T18:20:00Z"/>
  <w16cex:commentExtensible w16cex:durableId="24D68A53" w16cex:dateUtc="2021-08-29T18:36:00Z"/>
  <w16cex:commentExtensible w16cex:durableId="24D686AF" w16cex:dateUtc="2021-08-29T18:20:00Z"/>
  <w16cex:commentExtensible w16cex:durableId="24D68710" w16cex:dateUtc="2021-08-29T18:22:00Z"/>
  <w16cex:commentExtensible w16cex:durableId="24D686F4" w16cex:dateUtc="2021-08-29T18:21:00Z"/>
  <w16cex:commentExtensible w16cex:durableId="24D68754" w16cex:dateUtc="2021-08-29T18:23:00Z"/>
  <w16cex:commentExtensible w16cex:durableId="24D687B1" w16cex:dateUtc="2021-08-29T18:24:00Z"/>
  <w16cex:commentExtensible w16cex:durableId="24EA4D96" w16cex:dateUtc="2021-09-13T17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C5B6D7" w16cid:durableId="24D681AF"/>
  <w16cid:commentId w16cid:paraId="3452CB14" w16cid:durableId="24D681CF"/>
  <w16cid:commentId w16cid:paraId="1A1B8941" w16cid:durableId="24D681FD"/>
  <w16cid:commentId w16cid:paraId="57FCA430" w16cid:durableId="24EA4DF0"/>
  <w16cid:commentId w16cid:paraId="67800C78" w16cid:durableId="24D68265"/>
  <w16cid:commentId w16cid:paraId="1DDFCE30" w16cid:durableId="24D682BD"/>
  <w16cid:commentId w16cid:paraId="45D77302" w16cid:durableId="24D68340"/>
  <w16cid:commentId w16cid:paraId="7FA88427" w16cid:durableId="24D683B7"/>
  <w16cid:commentId w16cid:paraId="0B3A00CC" w16cid:durableId="24D683D5"/>
  <w16cid:commentId w16cid:paraId="30E1D2DE" w16cid:durableId="24D6840E"/>
  <w16cid:commentId w16cid:paraId="20ED5C27" w16cid:durableId="24D6849C"/>
  <w16cid:commentId w16cid:paraId="0938825B" w16cid:durableId="24D6859A"/>
  <w16cid:commentId w16cid:paraId="1FA02716" w16cid:durableId="24D685CB"/>
  <w16cid:commentId w16cid:paraId="62DDF3D8" w16cid:durableId="24EA4CFF"/>
  <w16cid:commentId w16cid:paraId="27987D89" w16cid:durableId="24D68651"/>
  <w16cid:commentId w16cid:paraId="1FE2772F" w16cid:durableId="24D68699"/>
  <w16cid:commentId w16cid:paraId="72F693EB" w16cid:durableId="24D68A53"/>
  <w16cid:commentId w16cid:paraId="345E7DD5" w16cid:durableId="24D686AF"/>
  <w16cid:commentId w16cid:paraId="7A0CC0B4" w16cid:durableId="24D68710"/>
  <w16cid:commentId w16cid:paraId="65AEA6A7" w16cid:durableId="24D686F4"/>
  <w16cid:commentId w16cid:paraId="41DB191E" w16cid:durableId="24D68754"/>
  <w16cid:commentId w16cid:paraId="2FF8ECC9" w16cid:durableId="24D687B1"/>
  <w16cid:commentId w16cid:paraId="20B677BD" w16cid:durableId="24EA4D9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AB" w:rsidRDefault="00E965AB" w:rsidP="00A71449">
      <w:pPr>
        <w:spacing w:after="0" w:line="240" w:lineRule="auto"/>
      </w:pPr>
      <w:r>
        <w:separator/>
      </w:r>
    </w:p>
  </w:endnote>
  <w:endnote w:type="continuationSeparator" w:id="0">
    <w:p w:rsidR="00E965AB" w:rsidRDefault="00E965AB" w:rsidP="00A7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AB" w:rsidRDefault="00E965AB" w:rsidP="00A71449">
      <w:pPr>
        <w:spacing w:after="0" w:line="240" w:lineRule="auto"/>
      </w:pPr>
      <w:r>
        <w:separator/>
      </w:r>
    </w:p>
  </w:footnote>
  <w:footnote w:type="continuationSeparator" w:id="0">
    <w:p w:rsidR="00E965AB" w:rsidRDefault="00E965AB" w:rsidP="00A71449">
      <w:pPr>
        <w:spacing w:after="0" w:line="240" w:lineRule="auto"/>
      </w:pPr>
      <w:r>
        <w:continuationSeparator/>
      </w:r>
    </w:p>
  </w:footnote>
  <w:footnote w:id="1">
    <w:p w:rsidR="00D10FB1" w:rsidRPr="00D10FB1" w:rsidRDefault="00D10FB1" w:rsidP="006E609F">
      <w:pPr>
        <w:pStyle w:val="a7"/>
        <w:spacing w:line="240" w:lineRule="exact"/>
        <w:rPr>
          <w:rFonts w:ascii="Times New Roman" w:hAnsi="Times New Roman"/>
        </w:rPr>
      </w:pPr>
      <w:r w:rsidRPr="006E609F">
        <w:rPr>
          <w:rStyle w:val="a9"/>
          <w:rFonts w:ascii="Times New Roman" w:hAnsi="Times New Roman"/>
        </w:rPr>
        <w:footnoteRef/>
      </w:r>
      <w:r w:rsidRPr="006E609F">
        <w:rPr>
          <w:rFonts w:ascii="Times New Roman" w:hAnsi="Times New Roman"/>
        </w:rPr>
        <w:t xml:space="preserve"> К подведомственным организациям относятся </w:t>
      </w:r>
      <w:r w:rsidR="006E609F" w:rsidRPr="006E609F">
        <w:rPr>
          <w:rFonts w:ascii="Times New Roman" w:hAnsi="Times New Roman"/>
        </w:rPr>
        <w:t>организации, созданные для выполнения задач, поставленных перед ОГВ, ОМСУ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289709"/>
      <w:docPartObj>
        <w:docPartGallery w:val="Page Numbers (Top of Page)"/>
        <w:docPartUnique/>
      </w:docPartObj>
    </w:sdtPr>
    <w:sdtEndPr/>
    <w:sdtContent>
      <w:p w:rsidR="00652AFE" w:rsidRDefault="00652A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41B">
          <w:rPr>
            <w:noProof/>
          </w:rPr>
          <w:t>19</w:t>
        </w:r>
        <w:r>
          <w:fldChar w:fldCharType="end"/>
        </w:r>
      </w:p>
    </w:sdtContent>
  </w:sdt>
  <w:p w:rsidR="002D5C26" w:rsidRDefault="00E965AB" w:rsidP="00E96D1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FC"/>
    <w:rsid w:val="0001431C"/>
    <w:rsid w:val="000200FC"/>
    <w:rsid w:val="00021FBF"/>
    <w:rsid w:val="00042BD6"/>
    <w:rsid w:val="00045BC3"/>
    <w:rsid w:val="00047381"/>
    <w:rsid w:val="00081021"/>
    <w:rsid w:val="00087193"/>
    <w:rsid w:val="000A27EC"/>
    <w:rsid w:val="000C2D43"/>
    <w:rsid w:val="000C4DB2"/>
    <w:rsid w:val="000D7F61"/>
    <w:rsid w:val="000E114A"/>
    <w:rsid w:val="000E3A09"/>
    <w:rsid w:val="000E7773"/>
    <w:rsid w:val="000F36EB"/>
    <w:rsid w:val="001018D5"/>
    <w:rsid w:val="00106C79"/>
    <w:rsid w:val="001178DD"/>
    <w:rsid w:val="0013141B"/>
    <w:rsid w:val="00133A4D"/>
    <w:rsid w:val="001518D8"/>
    <w:rsid w:val="00152AC4"/>
    <w:rsid w:val="001561E5"/>
    <w:rsid w:val="00175BB9"/>
    <w:rsid w:val="00180102"/>
    <w:rsid w:val="0018481C"/>
    <w:rsid w:val="001A74AA"/>
    <w:rsid w:val="001C19DA"/>
    <w:rsid w:val="001C23B1"/>
    <w:rsid w:val="001D061E"/>
    <w:rsid w:val="001E166F"/>
    <w:rsid w:val="001E5BC5"/>
    <w:rsid w:val="001F0510"/>
    <w:rsid w:val="001F1220"/>
    <w:rsid w:val="001F256D"/>
    <w:rsid w:val="001F7EA3"/>
    <w:rsid w:val="0021784A"/>
    <w:rsid w:val="002619FD"/>
    <w:rsid w:val="002A0CD6"/>
    <w:rsid w:val="002A43E3"/>
    <w:rsid w:val="002C6497"/>
    <w:rsid w:val="002E3A28"/>
    <w:rsid w:val="002F0D7F"/>
    <w:rsid w:val="003209ED"/>
    <w:rsid w:val="00330ADC"/>
    <w:rsid w:val="00352AC1"/>
    <w:rsid w:val="003644BE"/>
    <w:rsid w:val="0037196C"/>
    <w:rsid w:val="00371B4D"/>
    <w:rsid w:val="00387828"/>
    <w:rsid w:val="003918EE"/>
    <w:rsid w:val="00394AB9"/>
    <w:rsid w:val="003A0083"/>
    <w:rsid w:val="003A66E7"/>
    <w:rsid w:val="003B5D31"/>
    <w:rsid w:val="003C0706"/>
    <w:rsid w:val="003C254E"/>
    <w:rsid w:val="003D1407"/>
    <w:rsid w:val="003D1F04"/>
    <w:rsid w:val="003E2972"/>
    <w:rsid w:val="003E7519"/>
    <w:rsid w:val="003F000E"/>
    <w:rsid w:val="00400A78"/>
    <w:rsid w:val="00426AE9"/>
    <w:rsid w:val="00444AB3"/>
    <w:rsid w:val="00444C3E"/>
    <w:rsid w:val="00445839"/>
    <w:rsid w:val="004472E8"/>
    <w:rsid w:val="00467E0A"/>
    <w:rsid w:val="004B1D3D"/>
    <w:rsid w:val="004B40EA"/>
    <w:rsid w:val="004B6E54"/>
    <w:rsid w:val="004C4A6A"/>
    <w:rsid w:val="004F6627"/>
    <w:rsid w:val="0050706C"/>
    <w:rsid w:val="00510C86"/>
    <w:rsid w:val="00513E11"/>
    <w:rsid w:val="00520BD8"/>
    <w:rsid w:val="00573345"/>
    <w:rsid w:val="00575C8A"/>
    <w:rsid w:val="00577EE5"/>
    <w:rsid w:val="0058138A"/>
    <w:rsid w:val="005A45A1"/>
    <w:rsid w:val="005A53E0"/>
    <w:rsid w:val="005A574B"/>
    <w:rsid w:val="005B23F3"/>
    <w:rsid w:val="005E5E38"/>
    <w:rsid w:val="006048D4"/>
    <w:rsid w:val="00607049"/>
    <w:rsid w:val="00611E9A"/>
    <w:rsid w:val="00621208"/>
    <w:rsid w:val="00652AFE"/>
    <w:rsid w:val="00667F17"/>
    <w:rsid w:val="00675F32"/>
    <w:rsid w:val="00694147"/>
    <w:rsid w:val="00695AB8"/>
    <w:rsid w:val="006A100E"/>
    <w:rsid w:val="006A1B6A"/>
    <w:rsid w:val="006A567F"/>
    <w:rsid w:val="006C10E3"/>
    <w:rsid w:val="006D31AD"/>
    <w:rsid w:val="006D7C6A"/>
    <w:rsid w:val="006E33D2"/>
    <w:rsid w:val="006E609F"/>
    <w:rsid w:val="006E64C0"/>
    <w:rsid w:val="00700858"/>
    <w:rsid w:val="00743F37"/>
    <w:rsid w:val="00750A6A"/>
    <w:rsid w:val="007757FF"/>
    <w:rsid w:val="00780133"/>
    <w:rsid w:val="007910C0"/>
    <w:rsid w:val="00797B5A"/>
    <w:rsid w:val="007A57FE"/>
    <w:rsid w:val="007C199C"/>
    <w:rsid w:val="007D0096"/>
    <w:rsid w:val="007D2E78"/>
    <w:rsid w:val="007D5787"/>
    <w:rsid w:val="00801C35"/>
    <w:rsid w:val="008568D3"/>
    <w:rsid w:val="00876062"/>
    <w:rsid w:val="008D44AA"/>
    <w:rsid w:val="008E7DEB"/>
    <w:rsid w:val="009127CA"/>
    <w:rsid w:val="0091604F"/>
    <w:rsid w:val="009422B5"/>
    <w:rsid w:val="0094687D"/>
    <w:rsid w:val="009642DB"/>
    <w:rsid w:val="00973323"/>
    <w:rsid w:val="009C44BD"/>
    <w:rsid w:val="009C709D"/>
    <w:rsid w:val="009E0867"/>
    <w:rsid w:val="00A23100"/>
    <w:rsid w:val="00A3320A"/>
    <w:rsid w:val="00A3703D"/>
    <w:rsid w:val="00A403C6"/>
    <w:rsid w:val="00A67648"/>
    <w:rsid w:val="00A71449"/>
    <w:rsid w:val="00AA23B2"/>
    <w:rsid w:val="00AB6849"/>
    <w:rsid w:val="00AD6C6E"/>
    <w:rsid w:val="00AE5769"/>
    <w:rsid w:val="00B16C3B"/>
    <w:rsid w:val="00B3705C"/>
    <w:rsid w:val="00B74A8B"/>
    <w:rsid w:val="00B75229"/>
    <w:rsid w:val="00B85AEB"/>
    <w:rsid w:val="00BA3D75"/>
    <w:rsid w:val="00BA48F2"/>
    <w:rsid w:val="00BC120E"/>
    <w:rsid w:val="00BC13E5"/>
    <w:rsid w:val="00BC23DE"/>
    <w:rsid w:val="00BD5BB2"/>
    <w:rsid w:val="00BF054D"/>
    <w:rsid w:val="00BF22A0"/>
    <w:rsid w:val="00C3268D"/>
    <w:rsid w:val="00C4751B"/>
    <w:rsid w:val="00C61616"/>
    <w:rsid w:val="00C80E5B"/>
    <w:rsid w:val="00C8381E"/>
    <w:rsid w:val="00CB096F"/>
    <w:rsid w:val="00CB0DFD"/>
    <w:rsid w:val="00CE6601"/>
    <w:rsid w:val="00CF5058"/>
    <w:rsid w:val="00D10FB1"/>
    <w:rsid w:val="00D15DFD"/>
    <w:rsid w:val="00D17C46"/>
    <w:rsid w:val="00D239A9"/>
    <w:rsid w:val="00D52851"/>
    <w:rsid w:val="00D534F8"/>
    <w:rsid w:val="00D57F04"/>
    <w:rsid w:val="00D64127"/>
    <w:rsid w:val="00D751D5"/>
    <w:rsid w:val="00D75CEB"/>
    <w:rsid w:val="00D828FC"/>
    <w:rsid w:val="00DB4A06"/>
    <w:rsid w:val="00DB4B6C"/>
    <w:rsid w:val="00DC7B4F"/>
    <w:rsid w:val="00DD0DF9"/>
    <w:rsid w:val="00DD3853"/>
    <w:rsid w:val="00DD5E62"/>
    <w:rsid w:val="00E04BE9"/>
    <w:rsid w:val="00E20B67"/>
    <w:rsid w:val="00E241F5"/>
    <w:rsid w:val="00E255AA"/>
    <w:rsid w:val="00E45E37"/>
    <w:rsid w:val="00E509CE"/>
    <w:rsid w:val="00E52DD1"/>
    <w:rsid w:val="00E91D37"/>
    <w:rsid w:val="00E95861"/>
    <w:rsid w:val="00E965AB"/>
    <w:rsid w:val="00EC1A4E"/>
    <w:rsid w:val="00EC33EF"/>
    <w:rsid w:val="00EC6388"/>
    <w:rsid w:val="00ED5F88"/>
    <w:rsid w:val="00EE24AF"/>
    <w:rsid w:val="00EF376A"/>
    <w:rsid w:val="00F00197"/>
    <w:rsid w:val="00F24AAF"/>
    <w:rsid w:val="00F34FDC"/>
    <w:rsid w:val="00F36AC1"/>
    <w:rsid w:val="00F42091"/>
    <w:rsid w:val="00F465CE"/>
    <w:rsid w:val="00F63197"/>
    <w:rsid w:val="00FA6804"/>
    <w:rsid w:val="00FD7282"/>
    <w:rsid w:val="00FE2D3C"/>
    <w:rsid w:val="00FF3859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C5F7-E27F-4EEA-BAD4-9F27F1A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7144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7144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71449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uiPriority w:val="99"/>
    <w:unhideWhenUsed/>
    <w:rsid w:val="00A71449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71449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71449"/>
    <w:rPr>
      <w:rFonts w:cs="Times New Roman"/>
      <w:vertAlign w:val="superscript"/>
    </w:rPr>
  </w:style>
  <w:style w:type="paragraph" w:customStyle="1" w:styleId="ConsPlusNormal">
    <w:name w:val="ConsPlusNormal"/>
    <w:rsid w:val="00D17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 w:hint="eastAsia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534F8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534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534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34F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34F8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75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75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0779-8499-4017-B595-CB24CC1C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Максим Сергеевич</dc:creator>
  <cp:keywords/>
  <dc:description/>
  <cp:lastModifiedBy>Пользователь</cp:lastModifiedBy>
  <cp:revision>17</cp:revision>
  <cp:lastPrinted>2021-10-07T09:43:00Z</cp:lastPrinted>
  <dcterms:created xsi:type="dcterms:W3CDTF">2023-01-31T04:39:00Z</dcterms:created>
  <dcterms:modified xsi:type="dcterms:W3CDTF">2023-01-31T09:41:00Z</dcterms:modified>
</cp:coreProperties>
</file>