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49" w:rsidRPr="00A71449" w:rsidRDefault="00A71449" w:rsidP="00652AFE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1449" w:rsidRPr="00A71449" w:rsidRDefault="00611E9A" w:rsidP="00EE24AF">
      <w:pPr>
        <w:widowControl w:val="0"/>
        <w:autoSpaceDE w:val="0"/>
        <w:autoSpaceDN w:val="0"/>
        <w:adjustRightInd w:val="0"/>
        <w:spacing w:before="120"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31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EE24AF" w:rsidRDefault="00EE24AF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выполнении плана </w:t>
      </w:r>
      <w:r w:rsidR="00611E9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EC33EF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</w:t>
      </w:r>
      <w:r w:rsidR="00611E9A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694147">
        <w:rPr>
          <w:rFonts w:ascii="Times New Roman" w:eastAsia="Times New Roman" w:hAnsi="Times New Roman" w:cs="Times New Roman"/>
          <w:b/>
          <w:sz w:val="28"/>
          <w:szCs w:val="28"/>
        </w:rPr>
        <w:t xml:space="preserve">оррупции </w:t>
      </w:r>
    </w:p>
    <w:p w:rsidR="00A71449" w:rsidRPr="00A71449" w:rsidRDefault="00611E9A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Добрянского городского округа </w:t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69414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B22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A71449" w:rsidRPr="00A71449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693"/>
        <w:gridCol w:w="2409"/>
        <w:gridCol w:w="2836"/>
        <w:gridCol w:w="3119"/>
      </w:tblGrid>
      <w:tr w:rsidR="00E45E37" w:rsidRPr="00CF5058" w:rsidTr="00EC6388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133A4D" w:rsidRDefault="00EE24AF" w:rsidP="00EE24A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выполнении мероприятий </w:t>
            </w:r>
          </w:p>
        </w:tc>
      </w:tr>
      <w:tr w:rsidR="00E45E37" w:rsidRPr="00CF5058" w:rsidTr="00EC6388">
        <w:trPr>
          <w:trHeight w:val="265"/>
          <w:tblHeader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E37" w:rsidRPr="00CF5058" w:rsidTr="00EC6388">
        <w:trPr>
          <w:trHeight w:val="365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E45E37" w:rsidRPr="00CF5058" w:rsidRDefault="00973323" w:rsidP="00CF5058">
            <w:pPr>
              <w:tabs>
                <w:tab w:val="left" w:pos="2280"/>
                <w:tab w:val="center" w:pos="454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и организационное обеспечение противодействия коррупции</w:t>
            </w:r>
          </w:p>
        </w:tc>
      </w:tr>
      <w:tr w:rsidR="00973323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973323" w:rsidRPr="00CF5058" w:rsidRDefault="00FE2D3C" w:rsidP="009733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FFFFFF"/>
          </w:tcPr>
          <w:p w:rsidR="00973323" w:rsidRPr="00CF5058" w:rsidRDefault="00973323" w:rsidP="009C44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правовых актов </w:t>
            </w:r>
            <w:r w:rsidRPr="0097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61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Добрянского городского округа</w:t>
            </w:r>
            <w:r w:rsidRPr="0097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организациях (далее – ПО)</w:t>
            </w:r>
            <w:r w:rsidR="00D10FB1">
              <w:rPr>
                <w:rStyle w:val="a9"/>
                <w:rFonts w:ascii="Times New Roman" w:eastAsia="Times New Roman" w:hAnsi="Times New Roman"/>
                <w:sz w:val="24"/>
                <w:szCs w:val="24"/>
              </w:rPr>
              <w:footnoteReference w:id="1"/>
            </w:r>
            <w:r w:rsidRPr="007D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противодействия коррупции в связи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развитием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регионального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2693" w:type="dxa"/>
            <w:shd w:val="clear" w:color="auto" w:fill="FFFFFF"/>
          </w:tcPr>
          <w:p w:rsidR="00DD0DF9" w:rsidRDefault="00611E9A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деятельности, юридическое управление</w:t>
            </w:r>
            <w:r w:rsidR="00D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1E9A" w:rsidRPr="00CF5058" w:rsidRDefault="00DD0DF9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  <w:r w:rsidR="0061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3323" w:rsidRPr="00CF5058" w:rsidRDefault="00973323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973323" w:rsidRPr="00CF5058" w:rsidRDefault="00973323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необходимости,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правовой базы </w:t>
            </w:r>
            <w:r w:rsidR="007D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противодействию коррупции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локальных актов ПО. Своевременное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соответствующих правоотношений</w:t>
            </w:r>
          </w:p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C6388" w:rsidRDefault="00EC6388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НПА:</w:t>
            </w:r>
          </w:p>
          <w:p w:rsidR="00973323" w:rsidRDefault="00973323" w:rsidP="000143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1D4" w:rsidRDefault="008721D4" w:rsidP="008721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3BE7" w:rsidRPr="0075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постанов</w:t>
            </w:r>
            <w:r w:rsidRPr="0075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ление </w:t>
            </w:r>
            <w:r w:rsidRPr="008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26.12.2023 № 4414 «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перечня должностей муниципальной службы в администрации Добрянского городского округа, связанных с коррупционными рисками, при назначении 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доходах, об имуществе и обязательствах имущественного характера 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своих супруги (супруга) и несовершеннолетних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721D4" w:rsidRDefault="008721D4" w:rsidP="008721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1D4" w:rsidRDefault="008721D4" w:rsidP="00872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5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Постановление</w:t>
            </w:r>
            <w:r w:rsidR="007550F7" w:rsidRPr="0075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550F7" w:rsidRPr="008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АДГО </w:t>
            </w:r>
            <w:r w:rsidR="0075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28.12.2023 № 4450 «</w:t>
            </w:r>
            <w:r w:rsidRPr="008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перечня должностей муниципальной службы в администрации Добрянского городского округа,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721D4" w:rsidRDefault="008721D4" w:rsidP="008721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46D0" w:rsidRDefault="00814621" w:rsidP="00F81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50F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 w:rsidR="007550F7" w:rsidRPr="0075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0F7" w:rsidRPr="008C57B6">
              <w:rPr>
                <w:rFonts w:ascii="Times New Roman" w:hAnsi="Times New Roman" w:cs="Times New Roman"/>
                <w:sz w:val="24"/>
                <w:szCs w:val="24"/>
              </w:rPr>
              <w:t xml:space="preserve">АДГО  </w:t>
            </w:r>
            <w:r w:rsidR="00755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46D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20.09.2023 № 2964 «О принятии учреждениями, </w:t>
            </w:r>
            <w:r w:rsidR="00A746D0" w:rsidRPr="00A7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подведомственными</w:t>
            </w:r>
            <w:r w:rsidR="00F8115C" w:rsidRPr="00F81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746D0" w:rsidRPr="00A7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администрации Добрянского</w:t>
            </w:r>
            <w:r w:rsidR="00F8115C" w:rsidRPr="00F81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746D0" w:rsidRPr="00A7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городского округа</w:t>
            </w:r>
            <w:r w:rsidR="00F8115C" w:rsidRPr="00F81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о</w:t>
            </w:r>
            <w:r w:rsidR="00A746D0" w:rsidRPr="00A7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тдельных</w:t>
            </w:r>
            <w:r w:rsidR="00F8115C" w:rsidRPr="00F81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746D0" w:rsidRPr="00A7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мер по </w:t>
            </w:r>
            <w:r w:rsidR="00F8115C" w:rsidRPr="00F81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r w:rsidR="00A746D0" w:rsidRPr="00A7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редупреждению и</w:t>
            </w:r>
            <w:r w:rsidR="00F8115C" w:rsidRPr="00F81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746D0" w:rsidRPr="00A746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противодействию коррупции</w:t>
            </w:r>
          </w:p>
          <w:p w:rsidR="00EB796E" w:rsidRPr="00A746D0" w:rsidRDefault="00EB796E" w:rsidP="00F8115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EB796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Постановление</w:t>
            </w:r>
            <w:r w:rsidRPr="00EB79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АДГО </w:t>
            </w:r>
            <w:r w:rsidRPr="00EB7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23 июня 2023 г. № 1899 «О принятии муниципальными учреждениями, созданными для выполнения задач, поставленных перед администрацией Добрянского городского округа, отдельных мер по предупрежден</w:t>
            </w:r>
            <w:r w:rsidRPr="00EB7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ию и противодействию коррупции»</w:t>
            </w:r>
          </w:p>
          <w:p w:rsidR="005B5620" w:rsidRDefault="00AA3F3F" w:rsidP="00662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5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Постановление </w:t>
            </w:r>
            <w:r w:rsidR="007550F7" w:rsidRPr="008C5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АДГО </w:t>
            </w:r>
            <w:r w:rsidR="0075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6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B5620" w:rsidRPr="00460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16.02.2023 № 390 «</w:t>
            </w:r>
            <w:r w:rsidR="005B5620" w:rsidRPr="004609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 утверждении Кодекса </w:t>
            </w:r>
            <w:r w:rsidR="005B5620" w:rsidRPr="005B56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этики и служебного</w:t>
            </w:r>
            <w:r w:rsidR="005B5620" w:rsidRPr="004609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B5620" w:rsidRPr="005B56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поведения руководителей</w:t>
            </w:r>
            <w:r w:rsidR="005B5620" w:rsidRPr="004609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B5620" w:rsidRPr="005B56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муниципальных учреждений</w:t>
            </w:r>
            <w:r w:rsidR="006621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B5620" w:rsidRPr="005B56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Добрянского городского</w:t>
            </w:r>
            <w:r w:rsidR="006621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4609D0" w:rsidRPr="004609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5B5620" w:rsidRPr="005B56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круга</w:t>
            </w:r>
            <w:r w:rsidR="004609D0" w:rsidRPr="004609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DF46AA" w:rsidRDefault="00DF46AA" w:rsidP="00662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383E6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управления жилищно-коммунального хозяйства и благоустройства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администрации Добрянского городского округа от 08.11.2023 № 246 « О принятии руководителем муниципального бюджетного учреждения, подведомственного управлению жилищно-коммунального хозяйства и благоустройства </w:t>
            </w:r>
            <w:r w:rsidR="00383E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администрации Добрянского городского округа, отдельных мер по предупреждению и противодействию коррупции»</w:t>
            </w:r>
          </w:p>
          <w:p w:rsidR="00383E64" w:rsidRPr="00383E64" w:rsidRDefault="00383E64" w:rsidP="00662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Приказ 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управления социального развития администрации Добрянского городского округа от  26.06.2023 № 199 «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 принятии руководител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ями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муниципальн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ых</w:t>
            </w:r>
            <w:r w:rsidR="00D906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учреждени</w:t>
            </w:r>
            <w:r w:rsidR="00D906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й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подведомственн</w:t>
            </w:r>
            <w:r w:rsidR="00D906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ых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управлению </w:t>
            </w:r>
            <w:r w:rsidR="00D906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социального </w:t>
            </w:r>
            <w:r w:rsidR="00D906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развития </w:t>
            </w:r>
            <w:r w:rsidR="004943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администрации Добрянского городского округа, отдельных мер по предупреждению и противодействию коррупции»</w:t>
            </w:r>
          </w:p>
          <w:p w:rsidR="008721D4" w:rsidRPr="009642DB" w:rsidRDefault="008721D4" w:rsidP="000143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3323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973323" w:rsidRPr="00CF5058" w:rsidRDefault="005A45A1" w:rsidP="009733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shd w:val="clear" w:color="auto" w:fill="FFFFFF"/>
          </w:tcPr>
          <w:p w:rsidR="00973323" w:rsidRPr="00CF5058" w:rsidRDefault="00973323" w:rsidP="009C44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проектов с учетом мониторинга соответствующ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правоприменительной практики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том числе обеспечение участия независимых экспертов в проведении антикоррупционной экспертизы нормативных правовых актов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проектов</w:t>
            </w:r>
          </w:p>
        </w:tc>
        <w:tc>
          <w:tcPr>
            <w:tcW w:w="2693" w:type="dxa"/>
            <w:shd w:val="clear" w:color="auto" w:fill="FFFFFF"/>
          </w:tcPr>
          <w:p w:rsidR="00973323" w:rsidRPr="00CF5058" w:rsidRDefault="00352AC1" w:rsidP="00352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Юридическое управление </w:t>
            </w:r>
            <w:r w:rsidR="00973323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323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FFFFFF"/>
          </w:tcPr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устранение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</w:t>
            </w:r>
            <w:r w:rsidR="003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коррупции.</w:t>
            </w:r>
          </w:p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BF22A0" w:rsidRPr="00653D75" w:rsidRDefault="00BF22A0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отчетном периоде а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нтикоррупционная экспертиза проведена в отношении 3</w:t>
            </w:r>
            <w:r w:rsidR="005254CD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 нормативных правовых актов</w:t>
            </w:r>
            <w:r w:rsidR="00695AB8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3 нормативно – правовых актов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2BD6" w:rsidRDefault="00695AB8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Выявлено </w:t>
            </w:r>
            <w:r w:rsidR="005254CD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оррупциогенны</w:t>
            </w:r>
            <w:r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</w:t>
            </w:r>
            <w:r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все исключены</w:t>
            </w:r>
            <w:r w:rsidR="00042BD6" w:rsidRPr="0065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73323" w:rsidRPr="009642DB" w:rsidRDefault="00973323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Pr="00CF5058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принятием локальных правовых актов в сфере противодействия коррупции в ПО</w:t>
            </w:r>
          </w:p>
        </w:tc>
        <w:tc>
          <w:tcPr>
            <w:tcW w:w="2693" w:type="dxa"/>
            <w:shd w:val="clear" w:color="auto" w:fill="FFFFFF"/>
          </w:tcPr>
          <w:p w:rsidR="005A45A1" w:rsidRPr="005A45A1" w:rsidRDefault="00E04BE9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отраслевые (функциональные) 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органы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45A1" w:rsidRPr="005A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деятельности в </w:t>
            </w:r>
            <w:r w:rsidR="007D57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коррупционных и иных нарушений.</w:t>
            </w:r>
          </w:p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A45A1" w:rsidRPr="005A45A1" w:rsidRDefault="001F256D" w:rsidP="00EC06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об изменениях  в сфере</w:t>
            </w:r>
            <w:r w:rsidR="0060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  законодательства своевреме</w:t>
            </w:r>
            <w:r w:rsidR="00EC06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 направляется в подведомственные учреждения, отраслевые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(функциональные) органы администрации округа. </w:t>
            </w:r>
            <w:r w:rsidR="00513E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принятием локальных правовых актов в сфере противодействия коррупции в подведомственных организациях ведется постоянно.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Pr="00CF5058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69" w:type="dxa"/>
            <w:shd w:val="clear" w:color="auto" w:fill="FFFFFF"/>
          </w:tcPr>
          <w:p w:rsidR="005A45A1" w:rsidRPr="005A45A1" w:rsidRDefault="005A45A1" w:rsidP="00DD0DF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от граждан и организаций информации о фактах коррупционных про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явлений в </w:t>
            </w:r>
            <w:r w:rsidR="009C4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="00C47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функционирования «телефона доверия» и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D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приемной Пермского края</w:t>
            </w:r>
          </w:p>
        </w:tc>
        <w:tc>
          <w:tcPr>
            <w:tcW w:w="2693" w:type="dxa"/>
            <w:shd w:val="clear" w:color="auto" w:fill="FFFFFF"/>
          </w:tcPr>
          <w:p w:rsidR="00C4751B" w:rsidRDefault="00C4751B" w:rsidP="00E04B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DD5E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A45A1" w:rsidRPr="00E04BE9" w:rsidRDefault="00DD5E62" w:rsidP="00E04B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делопроизводства управления делами</w:t>
            </w:r>
          </w:p>
        </w:tc>
        <w:tc>
          <w:tcPr>
            <w:tcW w:w="2409" w:type="dxa"/>
            <w:shd w:val="clear" w:color="auto" w:fill="FFFFFF"/>
          </w:tcPr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3119" w:type="dxa"/>
            <w:shd w:val="clear" w:color="auto" w:fill="FFFFFF"/>
          </w:tcPr>
          <w:p w:rsidR="00BF22A0" w:rsidRDefault="00AE5769" w:rsidP="003918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«телефоне доверия» и интернет – приемной Пермского края размещена для пользования гражданами на официально</w:t>
            </w:r>
            <w:r w:rsidR="00391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округа. </w:t>
            </w:r>
          </w:p>
          <w:p w:rsidR="005A45A1" w:rsidRPr="005A45A1" w:rsidRDefault="00AE5769" w:rsidP="005254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5254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информаци</w:t>
            </w:r>
            <w:r w:rsidR="00BF2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фактах коррупционных проявлений в администраци</w:t>
            </w:r>
            <w:r w:rsidR="00BF2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Добрянского городского округа от граждан и организаций не поступал</w:t>
            </w:r>
            <w:r w:rsidR="00E509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FFFFFF"/>
          </w:tcPr>
          <w:p w:rsidR="005A45A1" w:rsidRPr="00CF5058" w:rsidRDefault="005A45A1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в </w:t>
            </w:r>
            <w:r w:rsidR="0037196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</w:p>
        </w:tc>
        <w:tc>
          <w:tcPr>
            <w:tcW w:w="2693" w:type="dxa"/>
            <w:shd w:val="clear" w:color="auto" w:fill="FFFFFF"/>
          </w:tcPr>
          <w:p w:rsidR="005A45A1" w:rsidRDefault="0037196C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01C35" w:rsidRPr="00CF5058" w:rsidRDefault="00801C35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5A45A1" w:rsidRPr="00CF5058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5A45A1" w:rsidRPr="00CF5058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оперативное реагирование на коррупционные правонарушения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обеспечение соблюдения принципа неотвратимости юридической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за коррупционные и иные правонарушения.</w:t>
            </w:r>
          </w:p>
        </w:tc>
        <w:tc>
          <w:tcPr>
            <w:tcW w:w="3119" w:type="dxa"/>
            <w:shd w:val="clear" w:color="auto" w:fill="FFFFFF"/>
          </w:tcPr>
          <w:p w:rsidR="007910C0" w:rsidRDefault="007910C0" w:rsidP="007910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заключенного администрацией Добрянского городского округа и прокуратурой г. Добрянка соглашения, проекты решений Думы Добрянского городского округа, проекты нормативных правовых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 администрации направлялись для рассмотрения в прокуратуру</w:t>
            </w:r>
            <w:r w:rsidR="00020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выявлении прокуратурой кор</w:t>
            </w:r>
            <w:r w:rsidR="009C7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упциогенных факторов, нарушения незамедлительно устранялись. </w:t>
            </w:r>
          </w:p>
          <w:p w:rsidR="005A45A1" w:rsidRPr="00CF5058" w:rsidRDefault="007910C0" w:rsidP="00DF46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AA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рассмотрено 1 представление прокуратуры г. Добрянка об устранении нарушений законодательства о противодействии коррупции, по резул</w:t>
            </w:r>
            <w:r w:rsidR="00DF46AA" w:rsidRPr="00DF46AA">
              <w:rPr>
                <w:rFonts w:ascii="Times New Roman" w:eastAsia="Times New Roman" w:hAnsi="Times New Roman" w:cs="Times New Roman"/>
                <w:sz w:val="24"/>
                <w:szCs w:val="24"/>
              </w:rPr>
              <w:t>ьтатам рассмотрения которого к 1</w:t>
            </w:r>
            <w:r w:rsidRPr="00DF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F46AA" w:rsidRPr="00DF46AA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DF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</w:t>
            </w:r>
            <w:r w:rsidR="00DF46AA" w:rsidRPr="00DF46AA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r w:rsidRPr="00DF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администрации Добрянского городского округа применена мера дисциплинарной ответственности.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45E37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1A74A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размещение ежегодного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о выполнении планов противодействия коррупции</w:t>
            </w:r>
            <w:r w:rsidR="001F1220" w:rsidRPr="001F122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</w:t>
            </w:r>
            <w:r w:rsidR="00A231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в разделе «Противодействие коррупции» </w:t>
            </w:r>
            <w:r w:rsidR="001A74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1A74AA" w:rsidP="001A74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открытости деятельности по противодействию коррупции, информирование населения о проводимых мероприятиях</w:t>
            </w:r>
            <w:r w:rsidR="0044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достигнутых результатах</w:t>
            </w:r>
          </w:p>
        </w:tc>
        <w:tc>
          <w:tcPr>
            <w:tcW w:w="3119" w:type="dxa"/>
            <w:shd w:val="clear" w:color="auto" w:fill="FFFFFF"/>
          </w:tcPr>
          <w:p w:rsidR="00445839" w:rsidRPr="00CF5058" w:rsidRDefault="009642DB" w:rsidP="005254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плана по противодействию коррупции в администрации Добрянского городского округа и ее отраслевых (функциональных) органов за 202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подготовлен и размещен н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официальном сайте администрации Добрянского городского 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в разделе «Противодействие коррупции», в установленный срок</w:t>
            </w:r>
          </w:p>
        </w:tc>
      </w:tr>
      <w:tr w:rsidR="00E45E37" w:rsidRPr="00CF5058" w:rsidTr="00EC6388">
        <w:trPr>
          <w:trHeight w:val="1074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информационных материалов и сведений в рамках антикоррупционного мониторинга 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2A0CD6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FD7282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Качественный учет статистических данных о проводимых антикоррупционных мероприятиях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445839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по установленной форме</w:t>
            </w:r>
            <w:r w:rsidR="001D061E"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профилактике коррупционных и иных правонарушений Администрации губернатора </w:t>
            </w:r>
            <w:r w:rsidR="00F3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Пермского края 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F1220"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отчета в год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E37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рассмотрения на заседании комиссии по 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администрации Добрянского городского округа и урегулированию конфликта интересов (далее - Комиссия) </w:t>
            </w:r>
          </w:p>
        </w:tc>
        <w:tc>
          <w:tcPr>
            <w:tcW w:w="2693" w:type="dxa"/>
            <w:shd w:val="clear" w:color="auto" w:fill="auto"/>
          </w:tcPr>
          <w:p w:rsidR="00E45E37" w:rsidRPr="00BF054D" w:rsidRDefault="00BF054D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и антикоррупционной службы </w:t>
            </w:r>
          </w:p>
        </w:tc>
        <w:tc>
          <w:tcPr>
            <w:tcW w:w="2409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и вопроса в повестке заседания К</w:t>
            </w: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соблюдения муниципальными служащими ограничений и запретов, требований к служебному поведению и (или) требований о предотвращении или урегулировании конфликта интересов, а также обеспечения исполнения обязанностей, установленных Федеральным законом от 25 декабря 2008 г. № 273-ФЗ «О противодействии коррупции», другими федеральными законами, осуществление мер по предупреждению 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коррупции  </w:t>
            </w:r>
          </w:p>
        </w:tc>
        <w:tc>
          <w:tcPr>
            <w:tcW w:w="3119" w:type="dxa"/>
            <w:shd w:val="clear" w:color="auto" w:fill="auto"/>
          </w:tcPr>
          <w:p w:rsidR="00E45E37" w:rsidRPr="00BF054D" w:rsidRDefault="001D061E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и необход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имые материалы представлены 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председателю Комиссию 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за 7 дней до заседания Комиссии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DFD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D15DFD" w:rsidRDefault="00DC7B4F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9" w:type="dxa"/>
            <w:shd w:val="clear" w:color="auto" w:fill="FFFFFF"/>
          </w:tcPr>
          <w:p w:rsidR="00D15DFD" w:rsidRPr="00CF5058" w:rsidRDefault="00D15DFD" w:rsidP="002A0C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информации о деятельности</w:t>
            </w:r>
            <w:r w:rsidR="002A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ПО</w:t>
            </w:r>
          </w:p>
        </w:tc>
        <w:tc>
          <w:tcPr>
            <w:tcW w:w="2693" w:type="dxa"/>
            <w:shd w:val="clear" w:color="auto" w:fill="FFFFFF"/>
          </w:tcPr>
          <w:p w:rsidR="00801C35" w:rsidRDefault="002A0CD6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 и СМИ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15DFD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D15DFD" w:rsidRPr="00CF5058" w:rsidRDefault="00D15DFD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D15DFD" w:rsidRPr="00CF5058" w:rsidRDefault="00D15DFD" w:rsidP="002A0C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деятельности на официальном сайте </w:t>
            </w:r>
            <w:r w:rsidR="002A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</w:p>
        </w:tc>
        <w:tc>
          <w:tcPr>
            <w:tcW w:w="3119" w:type="dxa"/>
            <w:shd w:val="clear" w:color="auto" w:fill="FFFFFF"/>
          </w:tcPr>
          <w:p w:rsidR="00D15DFD" w:rsidRPr="00445839" w:rsidRDefault="006E609F" w:rsidP="001E5B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Актуальная информация размещена на официальных сайтах </w:t>
            </w:r>
            <w:r w:rsidR="004F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и сроки, соответствующ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t xml:space="preserve"> </w:t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3E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09.02.2009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DFD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D15DFD" w:rsidRDefault="007C199C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shd w:val="clear" w:color="auto" w:fill="FFFFFF"/>
          </w:tcPr>
          <w:p w:rsidR="00D15DFD" w:rsidRDefault="00D15DFD" w:rsidP="00106C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общественными </w:t>
            </w:r>
            <w:r w:rsidR="00106C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  <w:r w:rsidR="00C475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правоохранительными органами и гражданами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</w:t>
            </w:r>
            <w:r w:rsidR="007C199C"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осам противодействия коррупции </w:t>
            </w:r>
          </w:p>
        </w:tc>
        <w:tc>
          <w:tcPr>
            <w:tcW w:w="2693" w:type="dxa"/>
            <w:shd w:val="clear" w:color="auto" w:fill="FFFFFF"/>
          </w:tcPr>
          <w:p w:rsidR="00D15DFD" w:rsidRDefault="004F662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751B" w:rsidRDefault="00C4751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 и СМИ,</w:t>
            </w:r>
          </w:p>
          <w:p w:rsidR="00801C35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D15DFD" w:rsidRDefault="00AD6C6E" w:rsidP="001F12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="003E2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15DFD" w:rsidRDefault="007C199C" w:rsidP="00FD72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обсуждению и принятию решений по реализации антикоррупционных мероприятий</w:t>
            </w:r>
          </w:p>
        </w:tc>
        <w:tc>
          <w:tcPr>
            <w:tcW w:w="3119" w:type="dxa"/>
            <w:shd w:val="clear" w:color="auto" w:fill="FFFFFF"/>
          </w:tcPr>
          <w:p w:rsidR="00D15DFD" w:rsidRPr="00445839" w:rsidRDefault="0050706C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вопросы противодействия коррупции с общественными организациями и правоохранительными органами не обсуждались. </w:t>
            </w:r>
          </w:p>
        </w:tc>
      </w:tr>
      <w:tr w:rsidR="00E45E37" w:rsidRPr="00CF5058" w:rsidTr="00EC6388">
        <w:trPr>
          <w:trHeight w:val="385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F00197" w:rsidRDefault="005A45A1" w:rsidP="00F00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 соблюдением муниципальными служащими и лицами, замещающими муниципаль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ные должности в </w:t>
            </w:r>
            <w:r w:rsidR="00F00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ограничений, запретов и исполнением ими обязанностей, </w:t>
            </w:r>
          </w:p>
          <w:p w:rsidR="00E45E37" w:rsidRPr="00CF5058" w:rsidRDefault="005A45A1" w:rsidP="00F00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установленных в целях противодействия коррупции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D751D5" w:rsidP="009127C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анализа </w:t>
            </w:r>
            <w:r w:rsidR="001E166F" w:rsidRPr="001E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 о доходах, расходах, об имуществе и обязательствах имущественного характера, сведений о соблюдении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</w:t>
            </w:r>
          </w:p>
        </w:tc>
        <w:tc>
          <w:tcPr>
            <w:tcW w:w="2693" w:type="dxa"/>
            <w:shd w:val="clear" w:color="auto" w:fill="FFFFFF"/>
          </w:tcPr>
          <w:p w:rsidR="00E45E37" w:rsidRDefault="00BA48F2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D751D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нарушений требований антикоррупционного законодательства, в том числе в части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конфликта интересов</w:t>
            </w:r>
            <w:r w:rsidR="00D7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инициирование соответствующих антикоррупционных проверок, а также контроля за расходами </w:t>
            </w:r>
          </w:p>
        </w:tc>
        <w:tc>
          <w:tcPr>
            <w:tcW w:w="3119" w:type="dxa"/>
            <w:shd w:val="clear" w:color="auto" w:fill="FFFFFF"/>
          </w:tcPr>
          <w:p w:rsidR="00667F17" w:rsidRDefault="00667F17" w:rsidP="00667F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DF3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отделом муниципальной службы и антикоррупционной деятельности проанализировано </w:t>
            </w:r>
            <w:r w:rsidR="005254CD" w:rsidRPr="00212E9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525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представленных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8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составляет 100%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количества сведений о доходах, расходах, об имуществе и обязательствах имущественного характера,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подлежащих анализу. </w:t>
            </w:r>
          </w:p>
          <w:p w:rsidR="00E45E37" w:rsidRPr="00CF5058" w:rsidRDefault="00667F17" w:rsidP="00667F1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анализа, нарушения не выявлены.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1D5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D751D5" w:rsidRPr="00CF5058" w:rsidRDefault="00D57F04" w:rsidP="00D75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shd w:val="clear" w:color="auto" w:fill="FFFFFF"/>
          </w:tcPr>
          <w:p w:rsidR="00D751D5" w:rsidRDefault="00D751D5" w:rsidP="00801C35">
            <w:pPr>
              <w:spacing w:after="0" w:line="240" w:lineRule="exact"/>
            </w:pPr>
            <w:r w:rsidRPr="00F03F8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Проведение анализа информации об участниках государственных и муниципальных закупок</w:t>
            </w:r>
            <w:r w:rsid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в том числе</w:t>
            </w:r>
            <w:r w:rsidR="001F1220">
              <w:t xml:space="preserve"> </w:t>
            </w:r>
            <w:r w:rsidR="001F1220"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 рамках реализации национальных проектов</w:t>
            </w:r>
            <w:r w:rsid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</w:t>
            </w:r>
            <w:r w:rsidRPr="00F03F8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на предмет установления их аффилированных связей с муниципальными служащими, лицами, замещающими муниципальные должности, </w:t>
            </w:r>
            <w:r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 том числе членами комиссий</w:t>
            </w:r>
            <w:r w:rsidR="001F1220"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по осуществлению закупок</w:t>
            </w:r>
          </w:p>
        </w:tc>
        <w:tc>
          <w:tcPr>
            <w:tcW w:w="2693" w:type="dxa"/>
            <w:shd w:val="clear" w:color="auto" w:fill="FFFFFF"/>
          </w:tcPr>
          <w:p w:rsidR="00801C35" w:rsidRDefault="00BA48F2" w:rsidP="00801C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751D5" w:rsidRDefault="00801C35" w:rsidP="00801C35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закупок </w:t>
            </w:r>
            <w:r w:rsidR="00B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D751D5" w:rsidRPr="00D57F04" w:rsidRDefault="00D57F04" w:rsidP="00D751D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7F04">
              <w:rPr>
                <w:rFonts w:ascii="Times New Roman" w:hAnsi="Times New Roman" w:cs="Times New Roman"/>
                <w:sz w:val="24"/>
              </w:rPr>
              <w:t>Ежегодно до 20 сентября</w:t>
            </w:r>
          </w:p>
        </w:tc>
        <w:tc>
          <w:tcPr>
            <w:tcW w:w="2836" w:type="dxa"/>
            <w:shd w:val="clear" w:color="auto" w:fill="FFFFFF"/>
          </w:tcPr>
          <w:p w:rsidR="00D751D5" w:rsidRDefault="00D751D5" w:rsidP="00D57F04">
            <w:pPr>
              <w:spacing w:after="0" w:line="240" w:lineRule="exact"/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нарушений требований анти</w:t>
            </w:r>
            <w:r w:rsidR="00D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коррупционного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инициирование соответствующих антикоррупционных проверок</w:t>
            </w:r>
          </w:p>
        </w:tc>
        <w:tc>
          <w:tcPr>
            <w:tcW w:w="3119" w:type="dxa"/>
            <w:shd w:val="clear" w:color="auto" w:fill="FFFFFF"/>
          </w:tcPr>
          <w:p w:rsidR="00D751D5" w:rsidRPr="00667F17" w:rsidRDefault="00667F17" w:rsidP="00DF3C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481C">
              <w:rPr>
                <w:rFonts w:ascii="Times New Roman" w:hAnsi="Times New Roman" w:cs="Times New Roman"/>
                <w:sz w:val="24"/>
                <w:szCs w:val="24"/>
              </w:rPr>
              <w:t>Фактов нарушения требований антикоррупционного законодательства при проведении закупочных процедур в 202</w:t>
            </w:r>
            <w:r w:rsidR="00DF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1E5BC5" w:rsidRPr="0018481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Добрянского городского округа 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  <w:r w:rsidR="001E5BC5" w:rsidRPr="0018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133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проверок </w:t>
            </w:r>
            <w:r w:rsidR="001E166F" w:rsidRPr="001E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достоверности и полноты сведений о доходах, расходах, об имуществе и обязательствах имущественного характера, соблюдения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законами.</w:t>
            </w:r>
          </w:p>
        </w:tc>
        <w:tc>
          <w:tcPr>
            <w:tcW w:w="2693" w:type="dxa"/>
            <w:shd w:val="clear" w:color="auto" w:fill="FFFFFF"/>
          </w:tcPr>
          <w:p w:rsidR="00780133" w:rsidRDefault="005A53E0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780133" w:rsidRPr="00CF5058" w:rsidRDefault="004B1D3D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осуществления проверок в каждом случае поступления информации, являющейся основанием для принятия решения об их проведении</w:t>
            </w:r>
          </w:p>
        </w:tc>
        <w:tc>
          <w:tcPr>
            <w:tcW w:w="3119" w:type="dxa"/>
          </w:tcPr>
          <w:p w:rsidR="00780133" w:rsidRPr="00780133" w:rsidRDefault="001018D5" w:rsidP="00D239A9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отчетном периоде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и руководителя муниципальных учреждений, не проводились.  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780133" w:rsidP="005A53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B16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иссии по соблюдению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служебному поведению муниципальных служащих и урег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B16C3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комиссии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F4209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3D140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предотвращении или урегулировании конфликта интересов,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должностному поведению, установленных законодательством Российской Федерации о противодействии коррупции, а также осуществление мер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предупреждению коррупции.</w:t>
            </w:r>
          </w:p>
        </w:tc>
        <w:tc>
          <w:tcPr>
            <w:tcW w:w="3119" w:type="dxa"/>
            <w:shd w:val="clear" w:color="auto" w:fill="FFFFFF"/>
          </w:tcPr>
          <w:p w:rsidR="00DB4B6C" w:rsidRDefault="0018481C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проведено 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заседани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DB4B6C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иссии по соблюдению требований </w:t>
            </w:r>
            <w:r w:rsidR="00DB4B6C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служебному поведению муниципальных служащих и урег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улированию конфликта интересов (далее - комиссия). </w:t>
            </w:r>
          </w:p>
          <w:p w:rsidR="00E45E37" w:rsidRPr="00CF5058" w:rsidRDefault="00DB4B6C" w:rsidP="00DB4B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33" w:rsidRPr="007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ешений комиссий, отмененных вступившим в законную силу судебным 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имеется. </w:t>
            </w:r>
            <w:r w:rsidR="00780133" w:rsidRPr="007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780133" w:rsidRDefault="00B16C3B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shd w:val="clear" w:color="auto" w:fill="FFFFFF"/>
          </w:tcPr>
          <w:p w:rsidR="00E45E37" w:rsidRPr="00CB096F" w:rsidRDefault="00CB096F" w:rsidP="002F0D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должностей </w:t>
            </w:r>
            <w:r w:rsid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</w:t>
            </w:r>
            <w:r w:rsidR="002F0D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замещении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служащие </w:t>
            </w:r>
            <w:r w:rsidR="002F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shd w:val="clear" w:color="auto" w:fill="FFFFFF"/>
          </w:tcPr>
          <w:p w:rsidR="00E45E37" w:rsidRPr="00CB096F" w:rsidRDefault="00E91D37" w:rsidP="00E91D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B096F" w:rsidRDefault="00CB096F" w:rsidP="006A56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B096F" w:rsidRDefault="00CB096F" w:rsidP="001F12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Своевременный учет лиц, замещающих </w:t>
            </w:r>
            <w:r w:rsidRPr="00CB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должности с </w:t>
            </w:r>
            <w:r w:rsidR="006E609F" w:rsidRPr="006E609F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коррупционными</w:t>
            </w:r>
            <w:r w:rsidR="006E60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096F">
              <w:rPr>
                <w:rFonts w:ascii="Times New Roman" w:eastAsia="Calibri" w:hAnsi="Times New Roman" w:cs="Times New Roman"/>
                <w:sz w:val="24"/>
                <w:szCs w:val="24"/>
              </w:rPr>
              <w:t>рисками</w:t>
            </w:r>
          </w:p>
        </w:tc>
        <w:tc>
          <w:tcPr>
            <w:tcW w:w="3119" w:type="dxa"/>
            <w:shd w:val="clear" w:color="auto" w:fill="FFFFFF"/>
          </w:tcPr>
          <w:p w:rsidR="0091604F" w:rsidRDefault="0091604F" w:rsidP="00CF505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Перечень должностей муниципальной службы,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связанных с коррупционными рисками ежегодно анализируется и актуализируется. </w:t>
            </w:r>
          </w:p>
          <w:p w:rsidR="00E45E37" w:rsidRPr="00780133" w:rsidRDefault="00E45E37" w:rsidP="007D2E7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1B4D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371B4D" w:rsidRPr="00CF5058" w:rsidRDefault="00652AFE" w:rsidP="00E91D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91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371B4D" w:rsidRPr="00CF5058" w:rsidRDefault="005A45A1" w:rsidP="003C2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направления информации об</w:t>
            </w:r>
            <w:r w:rsidR="0037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утратой доверия лицах в </w:t>
            </w:r>
            <w:r w:rsidR="003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профилактике коррупционных и иных правонарушения</w:t>
            </w:r>
            <w:r w:rsidR="0044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губернатора Пермского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включения в соответствующий реестр</w:t>
            </w:r>
          </w:p>
        </w:tc>
        <w:tc>
          <w:tcPr>
            <w:tcW w:w="2693" w:type="dxa"/>
            <w:shd w:val="clear" w:color="auto" w:fill="FFFFFF"/>
          </w:tcPr>
          <w:p w:rsidR="00371B4D" w:rsidRPr="00CF5058" w:rsidRDefault="00E91D37" w:rsidP="003C2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371B4D" w:rsidRPr="00CF5058" w:rsidRDefault="005A45A1" w:rsidP="00EC33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="000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371B4D" w:rsidRPr="00652AFE" w:rsidRDefault="00652AF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включение в реестр информации об уволенных в связи с утратой доверия лицах</w:t>
            </w:r>
          </w:p>
        </w:tc>
        <w:tc>
          <w:tcPr>
            <w:tcW w:w="3119" w:type="dxa"/>
            <w:shd w:val="clear" w:color="auto" w:fill="FFFFFF"/>
          </w:tcPr>
          <w:p w:rsidR="00371B4D" w:rsidRPr="00CF5058" w:rsidRDefault="00B74A8B" w:rsidP="005254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администрации Добрянского городского округа отсутствовали факты увольнения муниципальных служащих в связи с утратой доверия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096F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CB096F" w:rsidRPr="00CF5058" w:rsidRDefault="00CB096F" w:rsidP="00444A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44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:rsidR="00CB096F" w:rsidRPr="00CF5058" w:rsidRDefault="00CB096F" w:rsidP="00444AB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коррупционных рисков, возникающих при реализации </w:t>
            </w:r>
            <w:r w:rsidR="0044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администрацией Добрянского городского округа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 функций</w:t>
            </w:r>
          </w:p>
        </w:tc>
        <w:tc>
          <w:tcPr>
            <w:tcW w:w="2693" w:type="dxa"/>
            <w:shd w:val="clear" w:color="auto" w:fill="FFFFFF"/>
          </w:tcPr>
          <w:p w:rsidR="00CB096F" w:rsidRPr="00CB096F" w:rsidRDefault="00444AB3" w:rsidP="007757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CB096F" w:rsidRPr="00CF5058" w:rsidRDefault="00F24AAF" w:rsidP="00CB09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  <w:p w:rsidR="00CB096F" w:rsidRPr="00CF5058" w:rsidRDefault="00CB096F" w:rsidP="00CB09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CB096F" w:rsidRPr="00CF5058" w:rsidRDefault="00CB096F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коррупционно-опасных функций</w:t>
            </w:r>
            <w:r w:rsidR="00F24A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мер по минимизации рисков</w:t>
            </w:r>
          </w:p>
        </w:tc>
        <w:tc>
          <w:tcPr>
            <w:tcW w:w="3119" w:type="dxa"/>
            <w:shd w:val="clear" w:color="auto" w:fill="FFFFFF"/>
          </w:tcPr>
          <w:p w:rsidR="006E33D2" w:rsidRDefault="006E33D2" w:rsidP="006E3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минимизации рисков, в администрации Добрянского городского округа ежегодно издаются нормативно – правовые акты, исключающие проявление коррупции.</w:t>
            </w:r>
          </w:p>
          <w:p w:rsidR="00CB096F" w:rsidRPr="00652AFE" w:rsidRDefault="006E33D2" w:rsidP="00FD4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минимизации коррупционно – опасных рисков проводятся обучения сотрудников, так, в 202</w:t>
            </w:r>
            <w:r w:rsidR="005254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FD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прошли курсы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квалификации по обучению </w:t>
            </w:r>
            <w:r w:rsidR="00045B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которых </w:t>
            </w:r>
            <w:r w:rsidR="00FD4681" w:rsidRPr="00FD4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0C4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bookmarkStart w:id="1" w:name="_GoBack"/>
            <w:bookmarkEnd w:id="1"/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закупок</w:t>
            </w:r>
            <w:r w:rsidR="0004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096F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CB096F" w:rsidRPr="00CF5058" w:rsidRDefault="00444AB3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9" w:type="dxa"/>
          </w:tcPr>
          <w:p w:rsidR="00CB096F" w:rsidRPr="008568D3" w:rsidRDefault="00F24AAF" w:rsidP="002E3A2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актуализации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 xml:space="preserve"> сведений, содержащихся в анкетах, представляемых при назначении на должности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>службы</w:t>
            </w:r>
            <w:r w:rsidR="002E3A28">
              <w:rPr>
                <w:rFonts w:ascii="Times New Roman" w:hAnsi="Times New Roman" w:cs="Times New Roman"/>
                <w:sz w:val="24"/>
              </w:rPr>
              <w:t xml:space="preserve"> администрации Добрянского городского округа и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 xml:space="preserve"> поступлении на такую службу, об их родственниках и свойственниках </w:t>
            </w:r>
          </w:p>
        </w:tc>
        <w:tc>
          <w:tcPr>
            <w:tcW w:w="2693" w:type="dxa"/>
          </w:tcPr>
          <w:p w:rsidR="00CB096F" w:rsidRPr="00CB096F" w:rsidRDefault="002E3A28" w:rsidP="00CB09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</w:tcPr>
          <w:p w:rsidR="00CB096F" w:rsidRPr="008568D3" w:rsidRDefault="00CB096F" w:rsidP="00CB09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568D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836" w:type="dxa"/>
          </w:tcPr>
          <w:p w:rsidR="00CB096F" w:rsidRPr="008568D3" w:rsidRDefault="00CB096F" w:rsidP="00CB09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8568D3">
              <w:rPr>
                <w:rFonts w:ascii="Times New Roman" w:eastAsia="Calibri" w:hAnsi="Times New Roman" w:cs="Times New Roman"/>
                <w:sz w:val="24"/>
              </w:rPr>
              <w:t xml:space="preserve">Систематизация сведений о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муниципальных </w:t>
            </w:r>
            <w:r w:rsidRPr="008568D3">
              <w:rPr>
                <w:rFonts w:ascii="Times New Roman" w:eastAsia="Calibri" w:hAnsi="Times New Roman" w:cs="Times New Roman"/>
                <w:sz w:val="24"/>
              </w:rPr>
              <w:t>служащих и аффилированных им лицах</w:t>
            </w:r>
            <w:r w:rsidR="003C254E">
              <w:rPr>
                <w:rFonts w:ascii="Times New Roman" w:eastAsia="Calibri" w:hAnsi="Times New Roman" w:cs="Times New Roman"/>
                <w:sz w:val="24"/>
              </w:rPr>
              <w:t xml:space="preserve"> для последующего анализа</w:t>
            </w:r>
          </w:p>
        </w:tc>
        <w:tc>
          <w:tcPr>
            <w:tcW w:w="3119" w:type="dxa"/>
          </w:tcPr>
          <w:p w:rsidR="000E3A09" w:rsidRDefault="000E3A09" w:rsidP="000E3A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Отделом муниципальной службы и антикоррупционной деятельности администрации Добрянского городского округа в обязательном порядке проводится работа по актуализации сведений, содержащихся в анкетах кандидатов при назначении на должности муниципальной службы, об их родственниках и свойственниках, на предмет выявления возможного возникновения конфликта интересов. </w:t>
            </w:r>
          </w:p>
          <w:p w:rsidR="00CB096F" w:rsidRPr="008568D3" w:rsidRDefault="000E3A09" w:rsidP="005254C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202</w:t>
            </w:r>
            <w:r w:rsidR="005254CD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года проводилась работа по актуализации анкетных данных муниципальных служащих администрации Добрянского городского округа, проанализировано </w:t>
            </w:r>
            <w:r w:rsidR="005254CD">
              <w:rPr>
                <w:rFonts w:ascii="Times New Roman" w:eastAsia="Calibri" w:hAnsi="Times New Roman" w:cs="Times New Roman"/>
                <w:sz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анкеты.   </w:t>
            </w:r>
          </w:p>
        </w:tc>
      </w:tr>
      <w:tr w:rsidR="001D061E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1D061E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1D061E" w:rsidRPr="00CF5058" w:rsidRDefault="00ED5F88" w:rsidP="00CF50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Антикоррупционные просвещение и пропаганда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6A1B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о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служащих, работников ПО, в должностные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обязанности которых входит участие в противодействии коррупции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6A1B6A" w:rsidP="007757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антикоррупционной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FD7282" w:rsidP="00FD72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AD6C6E" w:rsidRDefault="00AD6C6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профессиональных знаний указанных лиц </w:t>
            </w:r>
          </w:p>
          <w:p w:rsidR="00E45E37" w:rsidRPr="003D1F04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CB0DFD" w:rsidRDefault="00CB0DFD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отчетного периода</w:t>
            </w:r>
            <w:r w:rsidR="00FD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</w:t>
            </w:r>
            <w:r w:rsidR="00FD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</w:t>
            </w:r>
            <w:r w:rsidR="00FD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Добрянского городского округа прошли курсы повышения квалификации по противодействию коррупции.  </w:t>
            </w:r>
          </w:p>
          <w:p w:rsidR="00E45E37" w:rsidRPr="00CF5058" w:rsidRDefault="003D1F04" w:rsidP="00CB0D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служащих (работников), прошедших обучение, от запланированного количества</w:t>
            </w:r>
            <w:r w:rsidR="0075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F24AAF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E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</w:t>
            </w:r>
            <w:r w:rsid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ПО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поступивших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="0074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36EB"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работу в соответствующие организации и замещающих должности, связанные с соблюдением антикоррупционных стандартов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F36EB"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BC120E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3D1F04" w:rsidRDefault="00AD6C6E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профессиональных знаний указанных лиц 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4472E8" w:rsidP="007567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56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программе в области противодействия коррупции, пройдено обучение </w:t>
            </w:r>
            <w:r w:rsidR="007567B7" w:rsidRPr="00756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впервые поступившим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 для замещения должности, включенной в перечень должностей,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Добрянского городского округа № </w:t>
            </w:r>
            <w:r w:rsidR="0052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 утверждении перечня должностей муниципальной службы в администрации Добрянского городского округа, связанных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коррупционными рисками,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36EB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0F36EB" w:rsidRDefault="00BC120E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shd w:val="clear" w:color="auto" w:fill="FFFFFF"/>
          </w:tcPr>
          <w:p w:rsidR="000F36EB" w:rsidRDefault="000F36EB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0F36EB" w:rsidRPr="007757FF" w:rsidRDefault="00BC120E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0F36EB" w:rsidRDefault="000F36E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0F36EB" w:rsidRPr="00AD6C6E" w:rsidRDefault="000F36EB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профессиональных знаний указанных лиц</w:t>
            </w:r>
          </w:p>
        </w:tc>
        <w:tc>
          <w:tcPr>
            <w:tcW w:w="3119" w:type="dxa"/>
            <w:shd w:val="clear" w:color="auto" w:fill="FFFFFF"/>
          </w:tcPr>
          <w:p w:rsidR="000F36EB" w:rsidRPr="00CF5058" w:rsidRDefault="00BD5BB2" w:rsidP="007567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</w:t>
            </w:r>
            <w:r w:rsidRPr="007567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периоде</w:t>
            </w:r>
            <w:r w:rsidR="00750A6A" w:rsidRPr="00756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7B7" w:rsidRPr="007567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>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3D1F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3D1F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просветительских мероприятиях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государственной политики в области противодействия коррупции,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семинарах-совещаниях по актуальным вопросам применения законодательства Российской Федерации о противодействии коррупции </w:t>
            </w:r>
          </w:p>
        </w:tc>
        <w:tc>
          <w:tcPr>
            <w:tcW w:w="2693" w:type="dxa"/>
            <w:shd w:val="clear" w:color="auto" w:fill="FFFFFF"/>
          </w:tcPr>
          <w:p w:rsidR="00E45E37" w:rsidRDefault="00BC120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муниципальной службы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единообразного подхода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реализации мер антикоррупционной политики </w:t>
            </w:r>
          </w:p>
          <w:p w:rsidR="00E45E37" w:rsidRPr="00CF5058" w:rsidRDefault="00E45E37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45E37" w:rsidRPr="00CF5058" w:rsidRDefault="006048D4" w:rsidP="005254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5254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приняли участие в семинар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губернатора Пермского края по вопросам применения законодательства о противодействии коррупции, </w:t>
            </w:r>
            <w:r w:rsidR="005254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администрации Добрянского городского округа</w:t>
            </w:r>
            <w:r w:rsidR="00D75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3141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четверо</w:t>
            </w:r>
            <w:r w:rsidR="00D75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которых неоднократно)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8568D3" w:rsidRDefault="00CB096F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45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E45E37" w:rsidRPr="008568D3" w:rsidRDefault="00394AB9" w:rsidP="00D17C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 в публичном пространстве</w:t>
            </w:r>
          </w:p>
        </w:tc>
        <w:tc>
          <w:tcPr>
            <w:tcW w:w="2693" w:type="dxa"/>
            <w:shd w:val="clear" w:color="auto" w:fill="FFFFFF"/>
          </w:tcPr>
          <w:p w:rsidR="00E45E37" w:rsidRPr="008568D3" w:rsidRDefault="00BC120E" w:rsidP="00D17C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муниципальной службы и антикоррупционной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 и СМИ</w:t>
            </w:r>
          </w:p>
        </w:tc>
        <w:tc>
          <w:tcPr>
            <w:tcW w:w="2409" w:type="dxa"/>
            <w:shd w:val="clear" w:color="auto" w:fill="FFFFFF"/>
          </w:tcPr>
          <w:p w:rsidR="00E45E37" w:rsidRPr="008568D3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8568D3" w:rsidRDefault="00394AB9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населения об антикоррупционных мероприятиях</w:t>
            </w:r>
          </w:p>
        </w:tc>
        <w:tc>
          <w:tcPr>
            <w:tcW w:w="3119" w:type="dxa"/>
            <w:shd w:val="clear" w:color="auto" w:fill="FFFFFF"/>
          </w:tcPr>
          <w:p w:rsidR="00E45E37" w:rsidRPr="00D17C46" w:rsidRDefault="001F1220" w:rsidP="00BC12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Актуальная информация размещена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«Противодействие коррупции» официальн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а администрации Добрянского городского округа</w:t>
            </w:r>
            <w:r w:rsidR="001072B6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официальных страницах  администрации в социальных сетях</w:t>
            </w:r>
          </w:p>
        </w:tc>
      </w:tr>
      <w:tr w:rsidR="00D15DFD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D15DFD" w:rsidRDefault="00BC120E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shd w:val="clear" w:color="auto" w:fill="FFFFFF"/>
          </w:tcPr>
          <w:p w:rsidR="00D15DFD" w:rsidRPr="00394AB9" w:rsidRDefault="00D15DFD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разъяснительной работы для </w:t>
            </w:r>
            <w:r w:rsidR="00AD6C6E"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лиц, замещающих должности </w:t>
            </w: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работников ПО по вопросам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D15DFD" w:rsidRPr="00394AB9" w:rsidRDefault="00BC120E" w:rsidP="00D17C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D15DFD" w:rsidRDefault="00AD6C6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D15DFD" w:rsidRPr="00394AB9" w:rsidRDefault="004B1D3D" w:rsidP="004B1D3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r w:rsidRPr="004B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указанных лиц</w:t>
            </w:r>
          </w:p>
        </w:tc>
        <w:tc>
          <w:tcPr>
            <w:tcW w:w="3119" w:type="dxa"/>
            <w:shd w:val="clear" w:color="auto" w:fill="FFFFFF"/>
          </w:tcPr>
          <w:p w:rsidR="002A43E3" w:rsidRDefault="002A43E3" w:rsidP="002A43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муниципальной службы и антикоррупционной деятельности в течение отчетного периода о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ывалась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лицам, замещающим должности муниципальной службы в администрации Добрянского городского округа, 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случаю обращения по вопросам</w:t>
            </w:r>
            <w:r w:rsidR="00E52DD1">
              <w:t xml:space="preserve"> </w:t>
            </w:r>
            <w:r w:rsidR="00E52DD1" w:rsidRP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15DFD" w:rsidRPr="00D17C46" w:rsidRDefault="002A43E3" w:rsidP="002A43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с разъяснениями по вопросам противодействия коррупции, направляемая Администрацией губернатора, рассылается во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 администрации Добрянского городского округа</w:t>
            </w:r>
            <w:r w:rsidR="006D7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руководителям подведомственных администрации Добрянского городского округа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71449" w:rsidRPr="00A71449" w:rsidRDefault="00A71449" w:rsidP="00801C3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1449" w:rsidRPr="00A71449" w:rsidSect="00652AFE">
      <w:headerReference w:type="default" r:id="rId7"/>
      <w:pgSz w:w="16838" w:h="11906" w:orient="landscape" w:code="9"/>
      <w:pgMar w:top="1134" w:right="851" w:bottom="1134" w:left="567" w:header="567" w:footer="567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81AF" w16cex:dateUtc="2021-08-29T17:59:00Z"/>
  <w16cex:commentExtensible w16cex:durableId="24D681CF" w16cex:dateUtc="2021-08-29T17:59:00Z"/>
  <w16cex:commentExtensible w16cex:durableId="24D681FD" w16cex:dateUtc="2021-08-29T18:00:00Z"/>
  <w16cex:commentExtensible w16cex:durableId="24EA4DF0" w16cex:dateUtc="2021-09-13T17:23:00Z"/>
  <w16cex:commentExtensible w16cex:durableId="24D68265" w16cex:dateUtc="2021-08-29T18:02:00Z"/>
  <w16cex:commentExtensible w16cex:durableId="24D682BD" w16cex:dateUtc="2021-08-29T18:03:00Z"/>
  <w16cex:commentExtensible w16cex:durableId="24D68340" w16cex:dateUtc="2021-08-29T18:05:00Z"/>
  <w16cex:commentExtensible w16cex:durableId="24D683B7" w16cex:dateUtc="2021-08-29T18:07:00Z"/>
  <w16cex:commentExtensible w16cex:durableId="24D683D5" w16cex:dateUtc="2021-08-29T18:08:00Z"/>
  <w16cex:commentExtensible w16cex:durableId="24D6840E" w16cex:dateUtc="2021-08-29T18:09:00Z"/>
  <w16cex:commentExtensible w16cex:durableId="24D6849C" w16cex:dateUtc="2021-08-29T18:11:00Z"/>
  <w16cex:commentExtensible w16cex:durableId="24D6859A" w16cex:dateUtc="2021-08-29T18:15:00Z"/>
  <w16cex:commentExtensible w16cex:durableId="24D685CB" w16cex:dateUtc="2021-08-29T18:16:00Z"/>
  <w16cex:commentExtensible w16cex:durableId="24EA4CFF" w16cex:dateUtc="2021-09-13T17:19:00Z"/>
  <w16cex:commentExtensible w16cex:durableId="24D68651" w16cex:dateUtc="2021-08-29T18:18:00Z"/>
  <w16cex:commentExtensible w16cex:durableId="24D68699" w16cex:dateUtc="2021-08-29T18:20:00Z"/>
  <w16cex:commentExtensible w16cex:durableId="24D68A53" w16cex:dateUtc="2021-08-29T18:36:00Z"/>
  <w16cex:commentExtensible w16cex:durableId="24D686AF" w16cex:dateUtc="2021-08-29T18:20:00Z"/>
  <w16cex:commentExtensible w16cex:durableId="24D68710" w16cex:dateUtc="2021-08-29T18:22:00Z"/>
  <w16cex:commentExtensible w16cex:durableId="24D686F4" w16cex:dateUtc="2021-08-29T18:21:00Z"/>
  <w16cex:commentExtensible w16cex:durableId="24D68754" w16cex:dateUtc="2021-08-29T18:23:00Z"/>
  <w16cex:commentExtensible w16cex:durableId="24D687B1" w16cex:dateUtc="2021-08-29T18:24:00Z"/>
  <w16cex:commentExtensible w16cex:durableId="24EA4D96" w16cex:dateUtc="2021-09-13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5B6D7" w16cid:durableId="24D681AF"/>
  <w16cid:commentId w16cid:paraId="3452CB14" w16cid:durableId="24D681CF"/>
  <w16cid:commentId w16cid:paraId="1A1B8941" w16cid:durableId="24D681FD"/>
  <w16cid:commentId w16cid:paraId="57FCA430" w16cid:durableId="24EA4DF0"/>
  <w16cid:commentId w16cid:paraId="67800C78" w16cid:durableId="24D68265"/>
  <w16cid:commentId w16cid:paraId="1DDFCE30" w16cid:durableId="24D682BD"/>
  <w16cid:commentId w16cid:paraId="45D77302" w16cid:durableId="24D68340"/>
  <w16cid:commentId w16cid:paraId="7FA88427" w16cid:durableId="24D683B7"/>
  <w16cid:commentId w16cid:paraId="0B3A00CC" w16cid:durableId="24D683D5"/>
  <w16cid:commentId w16cid:paraId="30E1D2DE" w16cid:durableId="24D6840E"/>
  <w16cid:commentId w16cid:paraId="20ED5C27" w16cid:durableId="24D6849C"/>
  <w16cid:commentId w16cid:paraId="0938825B" w16cid:durableId="24D6859A"/>
  <w16cid:commentId w16cid:paraId="1FA02716" w16cid:durableId="24D685CB"/>
  <w16cid:commentId w16cid:paraId="62DDF3D8" w16cid:durableId="24EA4CFF"/>
  <w16cid:commentId w16cid:paraId="27987D89" w16cid:durableId="24D68651"/>
  <w16cid:commentId w16cid:paraId="1FE2772F" w16cid:durableId="24D68699"/>
  <w16cid:commentId w16cid:paraId="72F693EB" w16cid:durableId="24D68A53"/>
  <w16cid:commentId w16cid:paraId="345E7DD5" w16cid:durableId="24D686AF"/>
  <w16cid:commentId w16cid:paraId="7A0CC0B4" w16cid:durableId="24D68710"/>
  <w16cid:commentId w16cid:paraId="65AEA6A7" w16cid:durableId="24D686F4"/>
  <w16cid:commentId w16cid:paraId="41DB191E" w16cid:durableId="24D68754"/>
  <w16cid:commentId w16cid:paraId="2FF8ECC9" w16cid:durableId="24D687B1"/>
  <w16cid:commentId w16cid:paraId="20B677BD" w16cid:durableId="24EA4D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6E" w:rsidRDefault="00325E6E" w:rsidP="00A71449">
      <w:pPr>
        <w:spacing w:after="0" w:line="240" w:lineRule="auto"/>
      </w:pPr>
      <w:r>
        <w:separator/>
      </w:r>
    </w:p>
  </w:endnote>
  <w:endnote w:type="continuationSeparator" w:id="0">
    <w:p w:rsidR="00325E6E" w:rsidRDefault="00325E6E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6E" w:rsidRDefault="00325E6E" w:rsidP="00A71449">
      <w:pPr>
        <w:spacing w:after="0" w:line="240" w:lineRule="auto"/>
      </w:pPr>
      <w:r>
        <w:separator/>
      </w:r>
    </w:p>
  </w:footnote>
  <w:footnote w:type="continuationSeparator" w:id="0">
    <w:p w:rsidR="00325E6E" w:rsidRDefault="00325E6E" w:rsidP="00A71449">
      <w:pPr>
        <w:spacing w:after="0" w:line="240" w:lineRule="auto"/>
      </w:pPr>
      <w:r>
        <w:continuationSeparator/>
      </w:r>
    </w:p>
  </w:footnote>
  <w:footnote w:id="1">
    <w:p w:rsidR="00D10FB1" w:rsidRPr="00D10FB1" w:rsidRDefault="00D10FB1" w:rsidP="006E609F">
      <w:pPr>
        <w:pStyle w:val="a7"/>
        <w:spacing w:line="240" w:lineRule="exact"/>
        <w:rPr>
          <w:rFonts w:ascii="Times New Roman" w:hAnsi="Times New Roman"/>
        </w:rPr>
      </w:pPr>
      <w:r w:rsidRPr="006E609F">
        <w:rPr>
          <w:rStyle w:val="a9"/>
          <w:rFonts w:ascii="Times New Roman" w:hAnsi="Times New Roman"/>
        </w:rPr>
        <w:footnoteRef/>
      </w:r>
      <w:r w:rsidRPr="006E609F">
        <w:rPr>
          <w:rFonts w:ascii="Times New Roman" w:hAnsi="Times New Roman"/>
        </w:rPr>
        <w:t xml:space="preserve"> К подведомственным организациям относятся </w:t>
      </w:r>
      <w:r w:rsidR="006E609F" w:rsidRPr="006E609F">
        <w:rPr>
          <w:rFonts w:ascii="Times New Roman" w:hAnsi="Times New Roman"/>
        </w:rPr>
        <w:t>организации, созданные для выполнения задач, поставленных перед ОГВ, ОМСУ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289709"/>
      <w:docPartObj>
        <w:docPartGallery w:val="Page Numbers (Top of Page)"/>
        <w:docPartUnique/>
      </w:docPartObj>
    </w:sdtPr>
    <w:sdtEndPr/>
    <w:sdtContent>
      <w:p w:rsidR="00652AFE" w:rsidRDefault="00652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1B">
          <w:rPr>
            <w:noProof/>
          </w:rPr>
          <w:t>13</w:t>
        </w:r>
        <w:r>
          <w:fldChar w:fldCharType="end"/>
        </w:r>
      </w:p>
    </w:sdtContent>
  </w:sdt>
  <w:p w:rsidR="002D5C26" w:rsidRDefault="00325E6E" w:rsidP="00E96D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FC"/>
    <w:rsid w:val="0001431C"/>
    <w:rsid w:val="000200FC"/>
    <w:rsid w:val="00021FBF"/>
    <w:rsid w:val="00042BD6"/>
    <w:rsid w:val="00045BC3"/>
    <w:rsid w:val="00047381"/>
    <w:rsid w:val="00081021"/>
    <w:rsid w:val="00087193"/>
    <w:rsid w:val="000A27EC"/>
    <w:rsid w:val="000C2D43"/>
    <w:rsid w:val="000C429A"/>
    <w:rsid w:val="000C4DB2"/>
    <w:rsid w:val="000D3BE7"/>
    <w:rsid w:val="000D7F61"/>
    <w:rsid w:val="000E114A"/>
    <w:rsid w:val="000E3A09"/>
    <w:rsid w:val="000E7773"/>
    <w:rsid w:val="000F36EB"/>
    <w:rsid w:val="001018D5"/>
    <w:rsid w:val="00106C79"/>
    <w:rsid w:val="001072B6"/>
    <w:rsid w:val="001178DD"/>
    <w:rsid w:val="0013141B"/>
    <w:rsid w:val="00133A4D"/>
    <w:rsid w:val="001518D8"/>
    <w:rsid w:val="00152AC4"/>
    <w:rsid w:val="001561E5"/>
    <w:rsid w:val="00175BB9"/>
    <w:rsid w:val="00180102"/>
    <w:rsid w:val="0018481C"/>
    <w:rsid w:val="001A74AA"/>
    <w:rsid w:val="001C19DA"/>
    <w:rsid w:val="001C23B1"/>
    <w:rsid w:val="001D061E"/>
    <w:rsid w:val="001E166F"/>
    <w:rsid w:val="001E5BC5"/>
    <w:rsid w:val="001F0510"/>
    <w:rsid w:val="001F1220"/>
    <w:rsid w:val="001F256D"/>
    <w:rsid w:val="001F7EA3"/>
    <w:rsid w:val="00212E94"/>
    <w:rsid w:val="0021784A"/>
    <w:rsid w:val="002619FD"/>
    <w:rsid w:val="002A0CD6"/>
    <w:rsid w:val="002A43E3"/>
    <w:rsid w:val="002C6497"/>
    <w:rsid w:val="002E3A28"/>
    <w:rsid w:val="002F0D7F"/>
    <w:rsid w:val="003209ED"/>
    <w:rsid w:val="00325E6E"/>
    <w:rsid w:val="00330ADC"/>
    <w:rsid w:val="00352AC1"/>
    <w:rsid w:val="003573FC"/>
    <w:rsid w:val="003644BE"/>
    <w:rsid w:val="0037196C"/>
    <w:rsid w:val="00371B4D"/>
    <w:rsid w:val="00383E64"/>
    <w:rsid w:val="00387828"/>
    <w:rsid w:val="003918EE"/>
    <w:rsid w:val="00394AB9"/>
    <w:rsid w:val="003A0083"/>
    <w:rsid w:val="003A66E7"/>
    <w:rsid w:val="003B5D31"/>
    <w:rsid w:val="003C0706"/>
    <w:rsid w:val="003C254E"/>
    <w:rsid w:val="003D1407"/>
    <w:rsid w:val="003D1F04"/>
    <w:rsid w:val="003E2972"/>
    <w:rsid w:val="003E7519"/>
    <w:rsid w:val="003F000E"/>
    <w:rsid w:val="00400A78"/>
    <w:rsid w:val="00426AE9"/>
    <w:rsid w:val="00444AB3"/>
    <w:rsid w:val="00444C3E"/>
    <w:rsid w:val="00445839"/>
    <w:rsid w:val="004472E8"/>
    <w:rsid w:val="004609D0"/>
    <w:rsid w:val="00467E0A"/>
    <w:rsid w:val="00494355"/>
    <w:rsid w:val="004B1D3D"/>
    <w:rsid w:val="004B40EA"/>
    <w:rsid w:val="004B6E54"/>
    <w:rsid w:val="004C4A6A"/>
    <w:rsid w:val="004F6627"/>
    <w:rsid w:val="0050706C"/>
    <w:rsid w:val="00510C86"/>
    <w:rsid w:val="00513E11"/>
    <w:rsid w:val="00520BD8"/>
    <w:rsid w:val="005254CD"/>
    <w:rsid w:val="00565FA5"/>
    <w:rsid w:val="00573345"/>
    <w:rsid w:val="00575C8A"/>
    <w:rsid w:val="00577EE5"/>
    <w:rsid w:val="0058138A"/>
    <w:rsid w:val="005A45A1"/>
    <w:rsid w:val="005A53E0"/>
    <w:rsid w:val="005A574B"/>
    <w:rsid w:val="005B23F3"/>
    <w:rsid w:val="005B5620"/>
    <w:rsid w:val="005E5E38"/>
    <w:rsid w:val="006048D4"/>
    <w:rsid w:val="00607049"/>
    <w:rsid w:val="00611E9A"/>
    <w:rsid w:val="00621208"/>
    <w:rsid w:val="00652AFE"/>
    <w:rsid w:val="00653D75"/>
    <w:rsid w:val="00662125"/>
    <w:rsid w:val="00667F17"/>
    <w:rsid w:val="00671B70"/>
    <w:rsid w:val="00675F32"/>
    <w:rsid w:val="00694147"/>
    <w:rsid w:val="00695AB8"/>
    <w:rsid w:val="006A100E"/>
    <w:rsid w:val="006A1B6A"/>
    <w:rsid w:val="006A567F"/>
    <w:rsid w:val="006B228D"/>
    <w:rsid w:val="006C10E3"/>
    <w:rsid w:val="006D31AD"/>
    <w:rsid w:val="006D7C6A"/>
    <w:rsid w:val="006E33D2"/>
    <w:rsid w:val="006E609F"/>
    <w:rsid w:val="006E64C0"/>
    <w:rsid w:val="00700858"/>
    <w:rsid w:val="00743F37"/>
    <w:rsid w:val="00750A6A"/>
    <w:rsid w:val="007550F7"/>
    <w:rsid w:val="007567B7"/>
    <w:rsid w:val="0077141B"/>
    <w:rsid w:val="007757FF"/>
    <w:rsid w:val="00780133"/>
    <w:rsid w:val="007910C0"/>
    <w:rsid w:val="00797B5A"/>
    <w:rsid w:val="007A57FE"/>
    <w:rsid w:val="007C199C"/>
    <w:rsid w:val="007D0096"/>
    <w:rsid w:val="007D2E78"/>
    <w:rsid w:val="007D5787"/>
    <w:rsid w:val="00801C35"/>
    <w:rsid w:val="00814621"/>
    <w:rsid w:val="008568D3"/>
    <w:rsid w:val="008721D4"/>
    <w:rsid w:val="00876062"/>
    <w:rsid w:val="008C57B6"/>
    <w:rsid w:val="008D44AA"/>
    <w:rsid w:val="008E7DEB"/>
    <w:rsid w:val="009127CA"/>
    <w:rsid w:val="0091604F"/>
    <w:rsid w:val="00923012"/>
    <w:rsid w:val="009422B5"/>
    <w:rsid w:val="0094687D"/>
    <w:rsid w:val="009642DB"/>
    <w:rsid w:val="00973323"/>
    <w:rsid w:val="009C44BD"/>
    <w:rsid w:val="009C709D"/>
    <w:rsid w:val="009E0867"/>
    <w:rsid w:val="00A23100"/>
    <w:rsid w:val="00A3320A"/>
    <w:rsid w:val="00A3703D"/>
    <w:rsid w:val="00A403C6"/>
    <w:rsid w:val="00A67648"/>
    <w:rsid w:val="00A71449"/>
    <w:rsid w:val="00A746D0"/>
    <w:rsid w:val="00AA23B2"/>
    <w:rsid w:val="00AA3F3F"/>
    <w:rsid w:val="00AB6849"/>
    <w:rsid w:val="00AD6C6E"/>
    <w:rsid w:val="00AE5769"/>
    <w:rsid w:val="00B16C3B"/>
    <w:rsid w:val="00B32C13"/>
    <w:rsid w:val="00B3705C"/>
    <w:rsid w:val="00B74A8B"/>
    <w:rsid w:val="00B75229"/>
    <w:rsid w:val="00B85AEB"/>
    <w:rsid w:val="00BA3D75"/>
    <w:rsid w:val="00BA48F2"/>
    <w:rsid w:val="00BC120E"/>
    <w:rsid w:val="00BC13E5"/>
    <w:rsid w:val="00BC23DE"/>
    <w:rsid w:val="00BD5BB2"/>
    <w:rsid w:val="00BF054D"/>
    <w:rsid w:val="00BF22A0"/>
    <w:rsid w:val="00C20A07"/>
    <w:rsid w:val="00C3268D"/>
    <w:rsid w:val="00C4751B"/>
    <w:rsid w:val="00C61616"/>
    <w:rsid w:val="00C80E5B"/>
    <w:rsid w:val="00C8381E"/>
    <w:rsid w:val="00CB096F"/>
    <w:rsid w:val="00CB0DFD"/>
    <w:rsid w:val="00CE6601"/>
    <w:rsid w:val="00CF5058"/>
    <w:rsid w:val="00D10FB1"/>
    <w:rsid w:val="00D15DFD"/>
    <w:rsid w:val="00D17C46"/>
    <w:rsid w:val="00D239A9"/>
    <w:rsid w:val="00D52851"/>
    <w:rsid w:val="00D534F8"/>
    <w:rsid w:val="00D57F04"/>
    <w:rsid w:val="00D64127"/>
    <w:rsid w:val="00D751D5"/>
    <w:rsid w:val="00D75CEB"/>
    <w:rsid w:val="00D828FC"/>
    <w:rsid w:val="00D906B7"/>
    <w:rsid w:val="00DB4A06"/>
    <w:rsid w:val="00DB4B6C"/>
    <w:rsid w:val="00DC7B4F"/>
    <w:rsid w:val="00DD0DF9"/>
    <w:rsid w:val="00DD3853"/>
    <w:rsid w:val="00DD5E62"/>
    <w:rsid w:val="00DF3CED"/>
    <w:rsid w:val="00DF46AA"/>
    <w:rsid w:val="00E04BE9"/>
    <w:rsid w:val="00E20B67"/>
    <w:rsid w:val="00E241F5"/>
    <w:rsid w:val="00E255AA"/>
    <w:rsid w:val="00E45E37"/>
    <w:rsid w:val="00E509CE"/>
    <w:rsid w:val="00E52DD1"/>
    <w:rsid w:val="00E91D37"/>
    <w:rsid w:val="00E95861"/>
    <w:rsid w:val="00E965AB"/>
    <w:rsid w:val="00EB796E"/>
    <w:rsid w:val="00EC06FC"/>
    <w:rsid w:val="00EC1A4E"/>
    <w:rsid w:val="00EC33EF"/>
    <w:rsid w:val="00EC6388"/>
    <w:rsid w:val="00ED5F88"/>
    <w:rsid w:val="00EE24AF"/>
    <w:rsid w:val="00EF376A"/>
    <w:rsid w:val="00F00197"/>
    <w:rsid w:val="00F24AAF"/>
    <w:rsid w:val="00F26356"/>
    <w:rsid w:val="00F34FDC"/>
    <w:rsid w:val="00F36AC1"/>
    <w:rsid w:val="00F42091"/>
    <w:rsid w:val="00F465CE"/>
    <w:rsid w:val="00F63197"/>
    <w:rsid w:val="00F8115C"/>
    <w:rsid w:val="00FA6804"/>
    <w:rsid w:val="00FD4681"/>
    <w:rsid w:val="00FD7282"/>
    <w:rsid w:val="00FE2D3C"/>
    <w:rsid w:val="00FF3859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C5F7-E27F-4EEA-BAD4-9F27F1A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3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4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EA03-A0EA-4109-AC22-A20F5903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Максим Сергеевич</dc:creator>
  <cp:keywords/>
  <dc:description/>
  <cp:lastModifiedBy>Polz-111</cp:lastModifiedBy>
  <cp:revision>2</cp:revision>
  <cp:lastPrinted>2024-01-31T11:16:00Z</cp:lastPrinted>
  <dcterms:created xsi:type="dcterms:W3CDTF">2024-01-31T11:41:00Z</dcterms:created>
  <dcterms:modified xsi:type="dcterms:W3CDTF">2024-01-31T11:41:00Z</dcterms:modified>
</cp:coreProperties>
</file>