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98761A">
        <w:rPr>
          <w:rFonts w:eastAsia="Calibri"/>
          <w:sz w:val="24"/>
          <w:szCs w:val="24"/>
          <w:lang w:eastAsia="en-US"/>
        </w:rPr>
        <w:t>10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447999" w:rsidRPr="00C45F56">
        <w:rPr>
          <w:sz w:val="24"/>
          <w:szCs w:val="24"/>
        </w:rPr>
        <w:t xml:space="preserve">проекту межевания территории населенного пункта – </w:t>
      </w:r>
      <w:r w:rsidR="005A47FB" w:rsidRPr="005A47FB">
        <w:rPr>
          <w:sz w:val="24"/>
          <w:szCs w:val="24"/>
        </w:rPr>
        <w:t xml:space="preserve">поселок Талица, </w:t>
      </w:r>
      <w:proofErr w:type="spellStart"/>
      <w:r w:rsidR="005A47FB" w:rsidRPr="005A47FB">
        <w:rPr>
          <w:sz w:val="24"/>
          <w:szCs w:val="24"/>
        </w:rPr>
        <w:t>Добрянский</w:t>
      </w:r>
      <w:proofErr w:type="spellEnd"/>
      <w:r w:rsidR="005A47FB" w:rsidRPr="005A47FB">
        <w:rPr>
          <w:sz w:val="24"/>
          <w:szCs w:val="24"/>
        </w:rPr>
        <w:t xml:space="preserve"> городской округ, Пермский край, в границах кадастрового квартала 59:18:0180101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98761A" w:rsidRPr="0098761A" w:rsidRDefault="0098761A" w:rsidP="0098761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8761A">
        <w:rPr>
          <w:rFonts w:eastAsia="Calibri"/>
          <w:sz w:val="24"/>
          <w:szCs w:val="24"/>
          <w:lang w:eastAsia="en-US"/>
        </w:rPr>
        <w:t>В общественных обсуждениях по Проекту постановления принял участие 1 участник общественных обсуждений: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3118"/>
        <w:gridCol w:w="2268"/>
      </w:tblGrid>
      <w:tr w:rsidR="0098761A" w:rsidRPr="0098761A" w:rsidTr="00972845">
        <w:tc>
          <w:tcPr>
            <w:tcW w:w="594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8761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8761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67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>Содержание внесенных предложений и замечаний</w:t>
            </w:r>
          </w:p>
        </w:tc>
        <w:tc>
          <w:tcPr>
            <w:tcW w:w="3118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>Аргументированные рекомендации на предложение/замечание</w:t>
            </w:r>
          </w:p>
        </w:tc>
        <w:tc>
          <w:tcPr>
            <w:tcW w:w="2268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>Результата рассмотрения внесенных предложений и замечаний</w:t>
            </w:r>
          </w:p>
        </w:tc>
      </w:tr>
      <w:tr w:rsidR="0098761A" w:rsidRPr="0098761A" w:rsidTr="00972845">
        <w:tc>
          <w:tcPr>
            <w:tcW w:w="594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7" w:type="dxa"/>
          </w:tcPr>
          <w:p w:rsidR="0098761A" w:rsidRPr="0098761A" w:rsidRDefault="0098761A" w:rsidP="001A301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 xml:space="preserve">Предложение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Рогожниковой М.П.</w:t>
            </w:r>
            <w:r w:rsidRPr="0098761A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предусмотрении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ПМТ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алица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образование земельного участка для возможности перераспределения земельного участка с кадастровым номером 59:18:0180101:2, для организации по</w:t>
            </w:r>
            <w:r w:rsidR="001A301B">
              <w:rPr>
                <w:rFonts w:eastAsia="Calibri"/>
                <w:sz w:val="24"/>
                <w:szCs w:val="24"/>
                <w:lang w:eastAsia="en-US"/>
              </w:rPr>
              <w:t>д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  <w:lang w:eastAsia="en-US"/>
              </w:rPr>
              <w:t>хода и проезда к данному земельному участку</w:t>
            </w:r>
          </w:p>
        </w:tc>
        <w:tc>
          <w:tcPr>
            <w:tcW w:w="3118" w:type="dxa"/>
          </w:tcPr>
          <w:p w:rsidR="0098761A" w:rsidRDefault="0098761A" w:rsidP="0098761A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Обеспечение подхода и проезда в</w:t>
            </w:r>
            <w:r w:rsidRPr="0098761A">
              <w:rPr>
                <w:rFonts w:eastAsia="Calibri"/>
                <w:sz w:val="24"/>
                <w:szCs w:val="24"/>
              </w:rPr>
              <w:t xml:space="preserve"> соответств</w:t>
            </w:r>
            <w:r>
              <w:rPr>
                <w:rFonts w:eastAsia="Calibri"/>
                <w:sz w:val="24"/>
                <w:szCs w:val="24"/>
              </w:rPr>
              <w:t>ии</w:t>
            </w:r>
            <w:r w:rsidRPr="0098761A">
              <w:rPr>
                <w:rFonts w:eastAsia="Calibri"/>
                <w:sz w:val="24"/>
                <w:szCs w:val="24"/>
              </w:rPr>
              <w:t xml:space="preserve"> градостроительным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требованиям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и пожарным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98761A">
              <w:rPr>
                <w:rFonts w:eastAsia="Calibri"/>
                <w:sz w:val="24"/>
                <w:szCs w:val="24"/>
              </w:rPr>
              <w:t xml:space="preserve"> нормам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</w:p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8761A" w:rsidRPr="0098761A" w:rsidRDefault="0098761A" w:rsidP="009728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761A">
              <w:rPr>
                <w:rFonts w:eastAsia="Calibri"/>
                <w:sz w:val="24"/>
                <w:szCs w:val="24"/>
                <w:lang w:eastAsia="en-US"/>
              </w:rPr>
              <w:t>целесообразно к учету</w:t>
            </w:r>
          </w:p>
        </w:tc>
      </w:tr>
    </w:tbl>
    <w:p w:rsidR="00DD7065" w:rsidRPr="00BB2AD6" w:rsidRDefault="00DD7065" w:rsidP="009876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5A47FB">
        <w:rPr>
          <w:rFonts w:eastAsia="Calibri"/>
          <w:sz w:val="24"/>
          <w:szCs w:val="24"/>
          <w:lang w:eastAsia="en-US"/>
        </w:rPr>
        <w:t>06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>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9876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9876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98761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98761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</w:t>
      </w:r>
      <w:r w:rsidR="000E64AB" w:rsidRPr="000E64AB">
        <w:rPr>
          <w:rFonts w:cs="Times New Roman"/>
          <w:color w:val="000000"/>
          <w:sz w:val="24"/>
          <w:szCs w:val="24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6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98761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98761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98761A">
        <w:rPr>
          <w:rFonts w:eastAsia="Calibri"/>
          <w:sz w:val="24"/>
          <w:szCs w:val="24"/>
          <w:lang w:eastAsia="en-US"/>
        </w:rPr>
        <w:t>10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447999">
        <w:rPr>
          <w:rFonts w:eastAsia="Calibri"/>
          <w:sz w:val="24"/>
          <w:szCs w:val="24"/>
          <w:lang w:eastAsia="en-US"/>
        </w:rPr>
        <w:t>ию</w:t>
      </w:r>
      <w:r w:rsidR="005A47FB">
        <w:rPr>
          <w:rFonts w:eastAsia="Calibri"/>
          <w:sz w:val="24"/>
          <w:szCs w:val="24"/>
          <w:lang w:eastAsia="en-US"/>
        </w:rPr>
        <w:t>л</w:t>
      </w:r>
      <w:r w:rsidR="00447999">
        <w:rPr>
          <w:rFonts w:eastAsia="Calibri"/>
          <w:sz w:val="24"/>
          <w:szCs w:val="24"/>
          <w:lang w:eastAsia="en-US"/>
        </w:rPr>
        <w:t xml:space="preserve">я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5A47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1A301B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A47FB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8761A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90AE8"/>
    <w:rsid w:val="00BA1DDA"/>
    <w:rsid w:val="00BA5A86"/>
    <w:rsid w:val="00BB2AD6"/>
    <w:rsid w:val="00BD595B"/>
    <w:rsid w:val="00C10366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75</cp:revision>
  <cp:lastPrinted>2023-07-07T07:06:00Z</cp:lastPrinted>
  <dcterms:created xsi:type="dcterms:W3CDTF">2020-11-20T05:29:00Z</dcterms:created>
  <dcterms:modified xsi:type="dcterms:W3CDTF">2023-07-07T09:28:00Z</dcterms:modified>
</cp:coreProperties>
</file>