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D45" w:rsidRPr="00BB2AD6" w:rsidRDefault="00324D45" w:rsidP="00324D45">
      <w:pPr>
        <w:pStyle w:val="2"/>
        <w:spacing w:before="0"/>
        <w:jc w:val="center"/>
        <w:rPr>
          <w:rFonts w:eastAsia="Calibri"/>
          <w:color w:val="auto"/>
          <w:sz w:val="24"/>
          <w:szCs w:val="24"/>
        </w:rPr>
      </w:pPr>
      <w:r w:rsidRPr="00BB2AD6">
        <w:rPr>
          <w:rFonts w:eastAsia="Calibri"/>
          <w:color w:val="auto"/>
          <w:sz w:val="24"/>
          <w:szCs w:val="24"/>
        </w:rPr>
        <w:t>Организационный комитет</w:t>
      </w:r>
      <w:r w:rsidR="005C02A3" w:rsidRPr="00BB2AD6">
        <w:rPr>
          <w:rFonts w:eastAsia="Calibri"/>
          <w:color w:val="auto"/>
          <w:sz w:val="24"/>
          <w:szCs w:val="24"/>
        </w:rPr>
        <w:t xml:space="preserve"> по организации и проведению </w:t>
      </w:r>
    </w:p>
    <w:p w:rsidR="005C02A3" w:rsidRPr="00BB2AD6" w:rsidRDefault="005C02A3" w:rsidP="00324D45">
      <w:pPr>
        <w:pStyle w:val="2"/>
        <w:spacing w:before="0"/>
        <w:jc w:val="center"/>
        <w:rPr>
          <w:rFonts w:eastAsia="Calibri"/>
          <w:color w:val="auto"/>
          <w:sz w:val="24"/>
          <w:szCs w:val="24"/>
        </w:rPr>
      </w:pPr>
      <w:r w:rsidRPr="00BB2AD6">
        <w:rPr>
          <w:rFonts w:eastAsia="Calibri"/>
          <w:color w:val="auto"/>
          <w:sz w:val="24"/>
          <w:szCs w:val="24"/>
        </w:rPr>
        <w:t>общественных обсуждений</w:t>
      </w:r>
    </w:p>
    <w:p w:rsidR="005C02A3" w:rsidRPr="00BB2AD6" w:rsidRDefault="005C02A3" w:rsidP="00DD7065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DD7065" w:rsidRPr="00BB2AD6" w:rsidRDefault="00DD7065" w:rsidP="00DD7065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BB2AD6">
        <w:rPr>
          <w:rFonts w:eastAsia="Calibri"/>
          <w:b/>
          <w:sz w:val="24"/>
          <w:szCs w:val="24"/>
          <w:lang w:eastAsia="en-US"/>
        </w:rPr>
        <w:t xml:space="preserve">ЗАКЛЮЧЕНИЕ </w:t>
      </w:r>
    </w:p>
    <w:p w:rsidR="00DD7065" w:rsidRPr="00BB2AD6" w:rsidRDefault="00DD7065" w:rsidP="00DD7065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BB2AD6">
        <w:rPr>
          <w:rFonts w:eastAsia="Calibri"/>
          <w:b/>
          <w:sz w:val="24"/>
          <w:szCs w:val="24"/>
          <w:lang w:eastAsia="en-US"/>
        </w:rPr>
        <w:t>о результатах общественных обсуждений</w:t>
      </w:r>
    </w:p>
    <w:p w:rsidR="00FB5252" w:rsidRPr="00BB2AD6" w:rsidRDefault="00FB5252" w:rsidP="00DD7065">
      <w:pPr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</w:p>
    <w:p w:rsidR="00DD7065" w:rsidRPr="00BB2AD6" w:rsidRDefault="00DD7065" w:rsidP="00DD7065">
      <w:pPr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  <w:r w:rsidRPr="00BB2AD6">
        <w:rPr>
          <w:rFonts w:eastAsia="Calibri"/>
          <w:sz w:val="24"/>
          <w:szCs w:val="24"/>
          <w:lang w:eastAsia="en-US"/>
        </w:rPr>
        <w:t xml:space="preserve">                       "</w:t>
      </w:r>
      <w:r w:rsidR="00102276">
        <w:rPr>
          <w:rFonts w:eastAsia="Calibri"/>
          <w:sz w:val="24"/>
          <w:szCs w:val="24"/>
          <w:lang w:eastAsia="en-US"/>
        </w:rPr>
        <w:t>01</w:t>
      </w:r>
      <w:r w:rsidRPr="00BB2AD6">
        <w:rPr>
          <w:rFonts w:eastAsia="Calibri"/>
          <w:sz w:val="24"/>
          <w:szCs w:val="24"/>
          <w:lang w:eastAsia="en-US"/>
        </w:rPr>
        <w:t xml:space="preserve">" </w:t>
      </w:r>
      <w:r w:rsidR="00102276">
        <w:rPr>
          <w:rFonts w:eastAsia="Calibri"/>
          <w:sz w:val="24"/>
          <w:szCs w:val="24"/>
          <w:lang w:eastAsia="en-US"/>
        </w:rPr>
        <w:t>декабря</w:t>
      </w:r>
      <w:r w:rsidR="004B1CF0">
        <w:rPr>
          <w:rFonts w:eastAsia="Calibri"/>
          <w:sz w:val="24"/>
          <w:szCs w:val="24"/>
          <w:lang w:eastAsia="en-US"/>
        </w:rPr>
        <w:t xml:space="preserve"> </w:t>
      </w:r>
      <w:r w:rsidRPr="00BB2AD6">
        <w:rPr>
          <w:rFonts w:eastAsia="Calibri"/>
          <w:sz w:val="24"/>
          <w:szCs w:val="24"/>
          <w:lang w:eastAsia="en-US"/>
        </w:rPr>
        <w:t>20</w:t>
      </w:r>
      <w:r w:rsidR="00FB5252" w:rsidRPr="00BB2AD6">
        <w:rPr>
          <w:rFonts w:eastAsia="Calibri"/>
          <w:sz w:val="24"/>
          <w:szCs w:val="24"/>
          <w:lang w:eastAsia="en-US"/>
        </w:rPr>
        <w:t>2</w:t>
      </w:r>
      <w:r w:rsidR="000E64AB">
        <w:rPr>
          <w:rFonts w:eastAsia="Calibri"/>
          <w:sz w:val="24"/>
          <w:szCs w:val="24"/>
          <w:lang w:eastAsia="en-US"/>
        </w:rPr>
        <w:t>3</w:t>
      </w:r>
      <w:r w:rsidRPr="00BB2AD6">
        <w:rPr>
          <w:rFonts w:eastAsia="Calibri"/>
          <w:sz w:val="24"/>
          <w:szCs w:val="24"/>
          <w:lang w:eastAsia="en-US"/>
        </w:rPr>
        <w:t xml:space="preserve"> г.</w:t>
      </w:r>
    </w:p>
    <w:p w:rsidR="00DD7065" w:rsidRPr="00BB2AD6" w:rsidRDefault="00DD7065" w:rsidP="00DD7065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DD7065" w:rsidRPr="00BB2AD6" w:rsidRDefault="004B1CF0" w:rsidP="00076A26">
      <w:pPr>
        <w:widowControl w:val="0"/>
        <w:tabs>
          <w:tab w:val="left" w:pos="10148"/>
          <w:tab w:val="left" w:pos="10206"/>
        </w:tabs>
        <w:suppressAutoHyphens/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color w:val="000000"/>
          <w:sz w:val="24"/>
          <w:szCs w:val="24"/>
        </w:rPr>
        <w:t xml:space="preserve">По </w:t>
      </w:r>
      <w:r w:rsidR="00097014" w:rsidRPr="00B176CC">
        <w:rPr>
          <w:sz w:val="24"/>
          <w:szCs w:val="24"/>
        </w:rPr>
        <w:t xml:space="preserve">проекту </w:t>
      </w:r>
      <w:r w:rsidR="00102276" w:rsidRPr="00102276">
        <w:rPr>
          <w:sz w:val="24"/>
          <w:szCs w:val="28"/>
        </w:rPr>
        <w:t>межевания территории на часть производственной территориальной зоны, в границах земельных участков с кадастровыми номерами 59:18:0010109:16, 59:18:0010109:117, 59:18:0010109:156, 59:18:0010109:29</w:t>
      </w:r>
      <w:r w:rsidR="00097014">
        <w:rPr>
          <w:sz w:val="24"/>
          <w:szCs w:val="24"/>
        </w:rPr>
        <w:t xml:space="preserve"> </w:t>
      </w:r>
      <w:r>
        <w:rPr>
          <w:sz w:val="24"/>
          <w:szCs w:val="24"/>
        </w:rPr>
        <w:t>(далее – Проект)</w:t>
      </w:r>
      <w:r w:rsidR="00076A26">
        <w:rPr>
          <w:sz w:val="24"/>
          <w:szCs w:val="24"/>
        </w:rPr>
        <w:t>.</w:t>
      </w:r>
    </w:p>
    <w:p w:rsidR="00DD7065" w:rsidRPr="00BB2AD6" w:rsidRDefault="00DD7065" w:rsidP="00DD7065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BB2AD6">
        <w:rPr>
          <w:rFonts w:eastAsia="Calibri"/>
          <w:sz w:val="24"/>
          <w:szCs w:val="24"/>
          <w:lang w:eastAsia="en-US"/>
        </w:rPr>
        <w:t xml:space="preserve">В общественных обсуждениях </w:t>
      </w:r>
      <w:r w:rsidR="008E5B81" w:rsidRPr="00BB2AD6">
        <w:rPr>
          <w:rFonts w:eastAsia="Calibri"/>
          <w:sz w:val="24"/>
          <w:szCs w:val="24"/>
          <w:lang w:eastAsia="en-US"/>
        </w:rPr>
        <w:t>П</w:t>
      </w:r>
      <w:r w:rsidRPr="00BB2AD6">
        <w:rPr>
          <w:rFonts w:eastAsia="Calibri"/>
          <w:sz w:val="24"/>
          <w:szCs w:val="24"/>
          <w:lang w:eastAsia="en-US"/>
        </w:rPr>
        <w:t>роекта</w:t>
      </w:r>
      <w:r w:rsidR="00B90AE8">
        <w:rPr>
          <w:rFonts w:eastAsia="Calibri"/>
          <w:sz w:val="24"/>
          <w:szCs w:val="24"/>
          <w:lang w:eastAsia="en-US"/>
        </w:rPr>
        <w:t xml:space="preserve"> </w:t>
      </w:r>
      <w:r w:rsidRPr="00BB2AD6">
        <w:rPr>
          <w:rFonts w:eastAsia="Calibri"/>
          <w:sz w:val="24"/>
          <w:szCs w:val="24"/>
          <w:lang w:eastAsia="en-US"/>
        </w:rPr>
        <w:t xml:space="preserve">приняло участие </w:t>
      </w:r>
      <w:r w:rsidR="00FB5252" w:rsidRPr="00BB2AD6">
        <w:rPr>
          <w:rFonts w:eastAsia="Calibri"/>
          <w:sz w:val="24"/>
          <w:szCs w:val="24"/>
          <w:lang w:eastAsia="en-US"/>
        </w:rPr>
        <w:t xml:space="preserve">0 </w:t>
      </w:r>
      <w:r w:rsidRPr="00BB2AD6">
        <w:rPr>
          <w:rFonts w:eastAsia="Calibri"/>
          <w:sz w:val="24"/>
          <w:szCs w:val="24"/>
          <w:lang w:eastAsia="en-US"/>
        </w:rPr>
        <w:t>участников общественных обсуждений.</w:t>
      </w:r>
    </w:p>
    <w:p w:rsidR="00DD7065" w:rsidRPr="00BB2AD6" w:rsidRDefault="00DD7065" w:rsidP="00DD7065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BB2AD6">
        <w:rPr>
          <w:rFonts w:eastAsia="Calibri"/>
          <w:sz w:val="24"/>
          <w:szCs w:val="24"/>
          <w:lang w:eastAsia="en-US"/>
        </w:rPr>
        <w:t>Заключение о результатах общественных обсуждений подготовлено на основании протокола общественных обсуждений от "</w:t>
      </w:r>
      <w:r w:rsidR="00102276">
        <w:rPr>
          <w:rFonts w:eastAsia="Calibri"/>
          <w:sz w:val="24"/>
          <w:szCs w:val="24"/>
          <w:lang w:eastAsia="en-US"/>
        </w:rPr>
        <w:t>30</w:t>
      </w:r>
      <w:r w:rsidRPr="00BB2AD6">
        <w:rPr>
          <w:rFonts w:eastAsia="Calibri"/>
          <w:sz w:val="24"/>
          <w:szCs w:val="24"/>
          <w:lang w:eastAsia="en-US"/>
        </w:rPr>
        <w:t xml:space="preserve">" </w:t>
      </w:r>
      <w:r w:rsidR="00102276">
        <w:rPr>
          <w:rFonts w:eastAsia="Calibri"/>
          <w:sz w:val="24"/>
          <w:szCs w:val="24"/>
          <w:lang w:eastAsia="en-US"/>
        </w:rPr>
        <w:t>ноября</w:t>
      </w:r>
      <w:r w:rsidR="000E64AB">
        <w:rPr>
          <w:rFonts w:eastAsia="Calibri"/>
          <w:sz w:val="24"/>
          <w:szCs w:val="24"/>
          <w:lang w:eastAsia="en-US"/>
        </w:rPr>
        <w:t xml:space="preserve"> 2023 </w:t>
      </w:r>
      <w:r w:rsidR="00FB5252" w:rsidRPr="00BB2AD6">
        <w:rPr>
          <w:rFonts w:eastAsia="Calibri"/>
          <w:sz w:val="24"/>
          <w:szCs w:val="24"/>
          <w:lang w:eastAsia="en-US"/>
        </w:rPr>
        <w:t>г</w:t>
      </w:r>
      <w:r w:rsidRPr="00BB2AD6">
        <w:rPr>
          <w:rFonts w:eastAsia="Calibri"/>
          <w:sz w:val="24"/>
          <w:szCs w:val="24"/>
          <w:lang w:eastAsia="en-US"/>
        </w:rPr>
        <w:t>.</w:t>
      </w:r>
    </w:p>
    <w:p w:rsidR="00DD7065" w:rsidRPr="00BB2AD6" w:rsidRDefault="00DD7065" w:rsidP="00DD7065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BB2AD6">
        <w:rPr>
          <w:rFonts w:eastAsia="Calibri"/>
          <w:sz w:val="24"/>
          <w:szCs w:val="24"/>
          <w:lang w:eastAsia="en-US"/>
        </w:rPr>
        <w:t>Предложени</w:t>
      </w:r>
      <w:r w:rsidR="008A54A9" w:rsidRPr="00BB2AD6">
        <w:rPr>
          <w:rFonts w:eastAsia="Calibri"/>
          <w:sz w:val="24"/>
          <w:szCs w:val="24"/>
          <w:lang w:eastAsia="en-US"/>
        </w:rPr>
        <w:t>й</w:t>
      </w:r>
      <w:r w:rsidRPr="00BB2AD6">
        <w:rPr>
          <w:rFonts w:eastAsia="Calibri"/>
          <w:sz w:val="24"/>
          <w:szCs w:val="24"/>
          <w:lang w:eastAsia="en-US"/>
        </w:rPr>
        <w:t xml:space="preserve"> и замечаний участников общественных обсуждений</w:t>
      </w:r>
      <w:r w:rsidR="004D1F49" w:rsidRPr="00BB2AD6">
        <w:rPr>
          <w:rFonts w:eastAsia="Calibri"/>
          <w:sz w:val="24"/>
          <w:szCs w:val="24"/>
          <w:lang w:eastAsia="en-US"/>
        </w:rPr>
        <w:t xml:space="preserve"> не поступило.</w:t>
      </w:r>
    </w:p>
    <w:p w:rsidR="00147732" w:rsidRPr="00BB2AD6" w:rsidRDefault="00DD7065" w:rsidP="000E33E9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BB2AD6">
        <w:rPr>
          <w:rFonts w:eastAsia="Calibri"/>
          <w:sz w:val="24"/>
          <w:szCs w:val="24"/>
          <w:lang w:eastAsia="en-US"/>
        </w:rPr>
        <w:t>Выводы по результатам общественных обсуждений:</w:t>
      </w:r>
    </w:p>
    <w:p w:rsidR="000E64AB" w:rsidRPr="000E64AB" w:rsidRDefault="00147732" w:rsidP="000E64AB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709"/>
        <w:rPr>
          <w:rFonts w:cs="Times New Roman"/>
          <w:color w:val="000000"/>
          <w:sz w:val="24"/>
          <w:szCs w:val="24"/>
        </w:rPr>
      </w:pPr>
      <w:r w:rsidRPr="000E64AB">
        <w:rPr>
          <w:rFonts w:eastAsia="Times New Roman" w:cs="Times New Roman"/>
          <w:sz w:val="24"/>
          <w:szCs w:val="24"/>
          <w:lang w:eastAsia="ru-RU"/>
        </w:rPr>
        <w:t>Считать общественные обсуждения состоявшимися.</w:t>
      </w:r>
    </w:p>
    <w:p w:rsidR="00DD7065" w:rsidRPr="00C50A1C" w:rsidRDefault="00147732" w:rsidP="000E64AB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709"/>
        <w:rPr>
          <w:rFonts w:cs="Times New Roman"/>
          <w:sz w:val="24"/>
          <w:szCs w:val="24"/>
        </w:rPr>
      </w:pPr>
      <w:r w:rsidRPr="000E64AB">
        <w:rPr>
          <w:rFonts w:cs="Times New Roman"/>
          <w:color w:val="000000"/>
          <w:sz w:val="24"/>
          <w:szCs w:val="24"/>
        </w:rPr>
        <w:t xml:space="preserve">Опубликовать заключение о результатах общественных обсуждений по </w:t>
      </w:r>
      <w:r w:rsidR="000E64AB" w:rsidRPr="000E64AB">
        <w:rPr>
          <w:rFonts w:cs="Times New Roman"/>
          <w:color w:val="000000"/>
          <w:sz w:val="24"/>
          <w:szCs w:val="24"/>
        </w:rPr>
        <w:t xml:space="preserve">в печатном средстве массовой информации «Официальный бюллетень органов местного самоуправления муниципального образования </w:t>
      </w:r>
      <w:proofErr w:type="spellStart"/>
      <w:r w:rsidR="000E64AB" w:rsidRPr="000E64AB">
        <w:rPr>
          <w:rFonts w:cs="Times New Roman"/>
          <w:color w:val="000000"/>
          <w:sz w:val="24"/>
          <w:szCs w:val="24"/>
        </w:rPr>
        <w:t>Добрянский</w:t>
      </w:r>
      <w:proofErr w:type="spellEnd"/>
      <w:r w:rsidR="000E64AB" w:rsidRPr="000E64AB">
        <w:rPr>
          <w:rFonts w:cs="Times New Roman"/>
          <w:color w:val="000000"/>
          <w:sz w:val="24"/>
          <w:szCs w:val="24"/>
        </w:rPr>
        <w:t xml:space="preserve"> городской округ», разместить на официальном сайте правовой информации </w:t>
      </w:r>
      <w:proofErr w:type="spellStart"/>
      <w:r w:rsidR="000E64AB" w:rsidRPr="000E64AB">
        <w:rPr>
          <w:rFonts w:cs="Times New Roman"/>
          <w:color w:val="000000"/>
          <w:sz w:val="24"/>
          <w:szCs w:val="24"/>
        </w:rPr>
        <w:t>Добрянского</w:t>
      </w:r>
      <w:proofErr w:type="spellEnd"/>
      <w:r w:rsidR="000E64AB" w:rsidRPr="000E64AB">
        <w:rPr>
          <w:rFonts w:cs="Times New Roman"/>
          <w:color w:val="000000"/>
          <w:sz w:val="24"/>
          <w:szCs w:val="24"/>
        </w:rPr>
        <w:t xml:space="preserve"> городского округа в информационно-телекоммуникационной сети Интернет с доменным именем dobr-pravo.ru</w:t>
      </w:r>
      <w:r w:rsidR="000E64AB">
        <w:rPr>
          <w:rFonts w:cs="Times New Roman"/>
          <w:color w:val="000000"/>
          <w:sz w:val="24"/>
          <w:szCs w:val="24"/>
        </w:rPr>
        <w:t xml:space="preserve">, </w:t>
      </w:r>
      <w:r w:rsidR="000E33E9" w:rsidRPr="000E64AB">
        <w:rPr>
          <w:rFonts w:eastAsia="Calibri" w:cs="Times New Roman"/>
          <w:sz w:val="24"/>
          <w:szCs w:val="24"/>
        </w:rPr>
        <w:t xml:space="preserve">а также </w:t>
      </w:r>
      <w:hyperlink r:id="rId6" w:history="1">
        <w:r w:rsidR="004B1CF0" w:rsidRPr="00C50A1C">
          <w:rPr>
            <w:rFonts w:cs="Times New Roman"/>
            <w:sz w:val="24"/>
            <w:szCs w:val="24"/>
          </w:rPr>
          <w:t>http://добрянка.рус/.</w:t>
        </w:r>
      </w:hyperlink>
    </w:p>
    <w:p w:rsidR="00DD7065" w:rsidRPr="002858C4" w:rsidRDefault="00DD7065" w:rsidP="00DD7065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16737F" w:rsidRPr="00BB2AD6" w:rsidRDefault="00DD7065" w:rsidP="004D1F4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BB2AD6">
        <w:rPr>
          <w:rFonts w:eastAsia="Calibri"/>
          <w:sz w:val="24"/>
          <w:szCs w:val="24"/>
          <w:lang w:eastAsia="en-US"/>
        </w:rPr>
        <w:t>"</w:t>
      </w:r>
      <w:r w:rsidR="00102276">
        <w:rPr>
          <w:rFonts w:eastAsia="Calibri"/>
          <w:sz w:val="24"/>
          <w:szCs w:val="24"/>
          <w:lang w:eastAsia="en-US"/>
        </w:rPr>
        <w:t>01</w:t>
      </w:r>
      <w:r w:rsidRPr="00BB2AD6">
        <w:rPr>
          <w:rFonts w:eastAsia="Calibri"/>
          <w:sz w:val="24"/>
          <w:szCs w:val="24"/>
          <w:lang w:eastAsia="en-US"/>
        </w:rPr>
        <w:t>"</w:t>
      </w:r>
      <w:r w:rsidR="000E64AB">
        <w:rPr>
          <w:rFonts w:eastAsia="Calibri"/>
          <w:sz w:val="24"/>
          <w:szCs w:val="24"/>
          <w:lang w:eastAsia="en-US"/>
        </w:rPr>
        <w:t xml:space="preserve"> </w:t>
      </w:r>
      <w:r w:rsidR="00102276">
        <w:rPr>
          <w:rFonts w:eastAsia="Calibri"/>
          <w:sz w:val="24"/>
          <w:szCs w:val="24"/>
          <w:lang w:eastAsia="en-US"/>
        </w:rPr>
        <w:t>декабря</w:t>
      </w:r>
      <w:r w:rsidR="00447999">
        <w:rPr>
          <w:rFonts w:eastAsia="Calibri"/>
          <w:sz w:val="24"/>
          <w:szCs w:val="24"/>
          <w:lang w:eastAsia="en-US"/>
        </w:rPr>
        <w:t xml:space="preserve"> </w:t>
      </w:r>
      <w:r w:rsidR="00200D8E">
        <w:rPr>
          <w:rFonts w:eastAsia="Calibri"/>
          <w:sz w:val="24"/>
          <w:szCs w:val="24"/>
          <w:lang w:eastAsia="en-US"/>
        </w:rPr>
        <w:t>2</w:t>
      </w:r>
      <w:r w:rsidRPr="00BB2AD6">
        <w:rPr>
          <w:rFonts w:eastAsia="Calibri"/>
          <w:sz w:val="24"/>
          <w:szCs w:val="24"/>
          <w:lang w:eastAsia="en-US"/>
        </w:rPr>
        <w:t>0</w:t>
      </w:r>
      <w:r w:rsidR="004D1F49" w:rsidRPr="00BB2AD6">
        <w:rPr>
          <w:rFonts w:eastAsia="Calibri"/>
          <w:sz w:val="24"/>
          <w:szCs w:val="24"/>
          <w:lang w:eastAsia="en-US"/>
        </w:rPr>
        <w:t>2</w:t>
      </w:r>
      <w:r w:rsidR="000E64AB">
        <w:rPr>
          <w:rFonts w:eastAsia="Calibri"/>
          <w:sz w:val="24"/>
          <w:szCs w:val="24"/>
          <w:lang w:eastAsia="en-US"/>
        </w:rPr>
        <w:t xml:space="preserve">3 </w:t>
      </w:r>
      <w:r w:rsidRPr="00BB2AD6">
        <w:rPr>
          <w:rFonts w:eastAsia="Calibri"/>
          <w:sz w:val="24"/>
          <w:szCs w:val="24"/>
          <w:lang w:eastAsia="en-US"/>
        </w:rPr>
        <w:t xml:space="preserve">г.   </w:t>
      </w:r>
    </w:p>
    <w:p w:rsidR="00CB0DEE" w:rsidRPr="00BB2AD6" w:rsidRDefault="00CB0DEE" w:rsidP="004D1F4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8E5B81" w:rsidRPr="00BB2AD6" w:rsidRDefault="008E5B81" w:rsidP="004D1F4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4D1F49" w:rsidRPr="00BB2AD6" w:rsidRDefault="0016737F" w:rsidP="004D1F4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BB2AD6">
        <w:rPr>
          <w:rFonts w:eastAsia="Calibri"/>
          <w:sz w:val="24"/>
          <w:szCs w:val="24"/>
          <w:lang w:eastAsia="en-US"/>
        </w:rPr>
        <w:t xml:space="preserve"> Председатель </w:t>
      </w:r>
      <w:r w:rsidR="00147732" w:rsidRPr="00BB2AD6">
        <w:rPr>
          <w:rFonts w:eastAsia="Calibri"/>
          <w:sz w:val="24"/>
          <w:szCs w:val="24"/>
          <w:lang w:eastAsia="en-US"/>
        </w:rPr>
        <w:t xml:space="preserve">  </w:t>
      </w:r>
      <w:r w:rsidR="00B60C1B"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                          </w:t>
      </w:r>
      <w:r w:rsidR="00147732" w:rsidRPr="00BB2AD6">
        <w:rPr>
          <w:rFonts w:eastAsia="Calibri"/>
          <w:sz w:val="24"/>
          <w:szCs w:val="24"/>
          <w:lang w:eastAsia="en-US"/>
        </w:rPr>
        <w:t>Е.М.</w:t>
      </w:r>
      <w:r w:rsidR="00102276">
        <w:rPr>
          <w:rFonts w:eastAsia="Calibri"/>
          <w:sz w:val="24"/>
          <w:szCs w:val="24"/>
          <w:lang w:eastAsia="en-US"/>
        </w:rPr>
        <w:t xml:space="preserve"> </w:t>
      </w:r>
      <w:bookmarkStart w:id="0" w:name="_GoBack"/>
      <w:bookmarkEnd w:id="0"/>
      <w:r w:rsidR="00147732" w:rsidRPr="00BB2AD6">
        <w:rPr>
          <w:rFonts w:eastAsia="Calibri"/>
          <w:sz w:val="24"/>
          <w:szCs w:val="24"/>
          <w:lang w:eastAsia="en-US"/>
        </w:rPr>
        <w:t>Степанова</w:t>
      </w:r>
    </w:p>
    <w:p w:rsidR="00DD7065" w:rsidRPr="00BB2AD6" w:rsidRDefault="00DD7065" w:rsidP="004D1F4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DD7065" w:rsidRPr="00BB2AD6" w:rsidRDefault="00DD7065" w:rsidP="00DD7065">
      <w:pPr>
        <w:autoSpaceDE w:val="0"/>
        <w:autoSpaceDN w:val="0"/>
        <w:adjustRightInd w:val="0"/>
        <w:rPr>
          <w:sz w:val="24"/>
          <w:szCs w:val="24"/>
        </w:rPr>
      </w:pPr>
    </w:p>
    <w:p w:rsidR="00765103" w:rsidRPr="00BB2AD6" w:rsidRDefault="00765103" w:rsidP="00DD7065">
      <w:pPr>
        <w:rPr>
          <w:sz w:val="24"/>
          <w:szCs w:val="24"/>
        </w:rPr>
      </w:pPr>
    </w:p>
    <w:sectPr w:rsidR="00765103" w:rsidRPr="00BB2AD6" w:rsidSect="005C02A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2B062E"/>
    <w:multiLevelType w:val="hybridMultilevel"/>
    <w:tmpl w:val="E3AAA024"/>
    <w:lvl w:ilvl="0" w:tplc="D1148098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7065"/>
    <w:rsid w:val="00021932"/>
    <w:rsid w:val="0002710E"/>
    <w:rsid w:val="00030796"/>
    <w:rsid w:val="00055080"/>
    <w:rsid w:val="000749AD"/>
    <w:rsid w:val="00076A26"/>
    <w:rsid w:val="00097014"/>
    <w:rsid w:val="000A3EAA"/>
    <w:rsid w:val="000E33E9"/>
    <w:rsid w:val="000E64AB"/>
    <w:rsid w:val="00102276"/>
    <w:rsid w:val="00147732"/>
    <w:rsid w:val="0016737F"/>
    <w:rsid w:val="00200D8E"/>
    <w:rsid w:val="00245262"/>
    <w:rsid w:val="002858C4"/>
    <w:rsid w:val="0029564D"/>
    <w:rsid w:val="002A3487"/>
    <w:rsid w:val="002A39E2"/>
    <w:rsid w:val="00324D45"/>
    <w:rsid w:val="00351D89"/>
    <w:rsid w:val="00362422"/>
    <w:rsid w:val="003A3A4B"/>
    <w:rsid w:val="00447999"/>
    <w:rsid w:val="00460DF0"/>
    <w:rsid w:val="00462074"/>
    <w:rsid w:val="004B1CF0"/>
    <w:rsid w:val="004D1F49"/>
    <w:rsid w:val="004E708D"/>
    <w:rsid w:val="0051708E"/>
    <w:rsid w:val="00524881"/>
    <w:rsid w:val="00533C30"/>
    <w:rsid w:val="00533E25"/>
    <w:rsid w:val="00556D7A"/>
    <w:rsid w:val="0057720D"/>
    <w:rsid w:val="005C02A3"/>
    <w:rsid w:val="005C145B"/>
    <w:rsid w:val="00644B6B"/>
    <w:rsid w:val="006630D1"/>
    <w:rsid w:val="006671BE"/>
    <w:rsid w:val="006E4B63"/>
    <w:rsid w:val="00713E89"/>
    <w:rsid w:val="00755E9F"/>
    <w:rsid w:val="00765103"/>
    <w:rsid w:val="007F51F6"/>
    <w:rsid w:val="00813FEB"/>
    <w:rsid w:val="008A54A9"/>
    <w:rsid w:val="008B621A"/>
    <w:rsid w:val="008E5B81"/>
    <w:rsid w:val="00941678"/>
    <w:rsid w:val="00972D54"/>
    <w:rsid w:val="009810A3"/>
    <w:rsid w:val="009A0FEC"/>
    <w:rsid w:val="009D7BD8"/>
    <w:rsid w:val="009E4721"/>
    <w:rsid w:val="00A12826"/>
    <w:rsid w:val="00A87EFE"/>
    <w:rsid w:val="00AC7C75"/>
    <w:rsid w:val="00B16C06"/>
    <w:rsid w:val="00B40EB9"/>
    <w:rsid w:val="00B47B3E"/>
    <w:rsid w:val="00B60C1B"/>
    <w:rsid w:val="00B90AE8"/>
    <w:rsid w:val="00BA1DDA"/>
    <w:rsid w:val="00BA5A86"/>
    <w:rsid w:val="00BB2AD6"/>
    <w:rsid w:val="00BD595B"/>
    <w:rsid w:val="00BF7723"/>
    <w:rsid w:val="00C10366"/>
    <w:rsid w:val="00C20F0C"/>
    <w:rsid w:val="00C24948"/>
    <w:rsid w:val="00C34CE9"/>
    <w:rsid w:val="00C50A1C"/>
    <w:rsid w:val="00C87375"/>
    <w:rsid w:val="00C925B5"/>
    <w:rsid w:val="00CB0DEE"/>
    <w:rsid w:val="00D00C4D"/>
    <w:rsid w:val="00D05F5D"/>
    <w:rsid w:val="00DD7065"/>
    <w:rsid w:val="00E05256"/>
    <w:rsid w:val="00E117CB"/>
    <w:rsid w:val="00E11E47"/>
    <w:rsid w:val="00E13DD9"/>
    <w:rsid w:val="00E16229"/>
    <w:rsid w:val="00E23FF5"/>
    <w:rsid w:val="00E3207B"/>
    <w:rsid w:val="00ED5084"/>
    <w:rsid w:val="00FB5252"/>
    <w:rsid w:val="00FF61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0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24D4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54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47732"/>
    <w:pPr>
      <w:spacing w:line="276" w:lineRule="auto"/>
      <w:ind w:left="720"/>
      <w:contextualSpacing/>
      <w:jc w:val="both"/>
    </w:pPr>
    <w:rPr>
      <w:rFonts w:eastAsiaTheme="minorHAnsi" w:cstheme="minorBidi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324D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_&#26625;&#29696;&#29696;&#28672;&#14848;&#12032;&#12032;&#13312;&#15876;&#12548;&#16388;&#20228;&#15620;&#14852;&#12292;&#11780;&#16384;&#17156;&#16644;&#12036;&#11776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1580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Наталья</cp:lastModifiedBy>
  <cp:revision>76</cp:revision>
  <cp:lastPrinted>2020-12-30T11:08:00Z</cp:lastPrinted>
  <dcterms:created xsi:type="dcterms:W3CDTF">2020-11-20T05:29:00Z</dcterms:created>
  <dcterms:modified xsi:type="dcterms:W3CDTF">2023-11-30T13:41:00Z</dcterms:modified>
</cp:coreProperties>
</file>