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2A7527" w:rsidRDefault="000B1CC8" w:rsidP="003E78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601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Сенькинского</w:t>
      </w:r>
      <w:proofErr w:type="spellEnd"/>
      <w:r w:rsidR="0088792E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78F7" w:rsidRPr="000B1CC8" w:rsidRDefault="006751FA" w:rsidP="000B1CC8">
      <w:pPr>
        <w:pStyle w:val="a7"/>
        <w:spacing w:after="0" w:line="276" w:lineRule="auto"/>
        <w:jc w:val="both"/>
        <w:rPr>
          <w:b w:val="0"/>
        </w:rPr>
      </w:pPr>
      <w:proofErr w:type="gramStart"/>
      <w:r w:rsidRPr="000B1CC8">
        <w:rPr>
          <w:b w:val="0"/>
          <w:sz w:val="24"/>
          <w:szCs w:val="24"/>
        </w:rPr>
        <w:t xml:space="preserve">В соответствии со статьей 31 Градостроительного кодекса Российской Федерации </w:t>
      </w:r>
      <w:r w:rsidR="002032D6" w:rsidRPr="000B1CC8">
        <w:rPr>
          <w:b w:val="0"/>
          <w:sz w:val="24"/>
          <w:szCs w:val="24"/>
        </w:rPr>
        <w:t xml:space="preserve">главой </w:t>
      </w:r>
      <w:r w:rsidRPr="000B1CC8">
        <w:rPr>
          <w:b w:val="0"/>
          <w:sz w:val="24"/>
          <w:szCs w:val="24"/>
        </w:rPr>
        <w:t>а</w:t>
      </w:r>
      <w:r w:rsidR="003E78F7" w:rsidRPr="000B1CC8">
        <w:rPr>
          <w:b w:val="0"/>
          <w:sz w:val="24"/>
          <w:szCs w:val="24"/>
        </w:rPr>
        <w:t>дминистраци</w:t>
      </w:r>
      <w:r w:rsidR="002032D6" w:rsidRPr="000B1CC8">
        <w:rPr>
          <w:b w:val="0"/>
          <w:sz w:val="24"/>
          <w:szCs w:val="24"/>
        </w:rPr>
        <w:t>и</w:t>
      </w:r>
      <w:r w:rsidR="005F027A" w:rsidRPr="000B1CC8">
        <w:rPr>
          <w:b w:val="0"/>
          <w:sz w:val="24"/>
          <w:szCs w:val="24"/>
        </w:rPr>
        <w:t xml:space="preserve"> </w:t>
      </w:r>
      <w:proofErr w:type="spellStart"/>
      <w:r w:rsidR="0088792E" w:rsidRPr="000B1CC8">
        <w:rPr>
          <w:b w:val="0"/>
          <w:sz w:val="24"/>
          <w:szCs w:val="24"/>
        </w:rPr>
        <w:t>Добянского</w:t>
      </w:r>
      <w:proofErr w:type="spellEnd"/>
      <w:r w:rsidR="0088792E" w:rsidRPr="000B1CC8">
        <w:rPr>
          <w:b w:val="0"/>
          <w:sz w:val="24"/>
          <w:szCs w:val="24"/>
        </w:rPr>
        <w:t xml:space="preserve"> муниципального района</w:t>
      </w:r>
      <w:r w:rsidR="003E78F7" w:rsidRPr="000B1CC8">
        <w:rPr>
          <w:b w:val="0"/>
          <w:sz w:val="24"/>
          <w:szCs w:val="24"/>
        </w:rPr>
        <w:t xml:space="preserve"> принят</w:t>
      </w:r>
      <w:r w:rsidRPr="000B1CC8">
        <w:rPr>
          <w:b w:val="0"/>
          <w:sz w:val="24"/>
          <w:szCs w:val="24"/>
        </w:rPr>
        <w:t>о</w:t>
      </w:r>
      <w:r w:rsidR="003E78F7" w:rsidRPr="000B1CC8">
        <w:rPr>
          <w:b w:val="0"/>
          <w:sz w:val="24"/>
          <w:szCs w:val="24"/>
        </w:rPr>
        <w:t xml:space="preserve"> решени</w:t>
      </w:r>
      <w:r w:rsidRPr="000B1CC8">
        <w:rPr>
          <w:b w:val="0"/>
          <w:sz w:val="24"/>
          <w:szCs w:val="24"/>
        </w:rPr>
        <w:t>е</w:t>
      </w:r>
      <w:r w:rsidR="003E78F7" w:rsidRPr="000B1CC8">
        <w:rPr>
          <w:b w:val="0"/>
          <w:sz w:val="24"/>
          <w:szCs w:val="24"/>
        </w:rPr>
        <w:t xml:space="preserve"> о </w:t>
      </w:r>
      <w:r w:rsidR="002032D6" w:rsidRPr="000B1CC8">
        <w:rPr>
          <w:b w:val="0"/>
          <w:sz w:val="24"/>
          <w:szCs w:val="24"/>
        </w:rPr>
        <w:t>подготовке проекта внесения изменений в</w:t>
      </w:r>
      <w:r w:rsidR="003E78F7" w:rsidRPr="000B1CC8">
        <w:rPr>
          <w:b w:val="0"/>
          <w:sz w:val="24"/>
          <w:szCs w:val="24"/>
        </w:rPr>
        <w:t xml:space="preserve"> Правила землепользования и застройки </w:t>
      </w:r>
      <w:proofErr w:type="spellStart"/>
      <w:r w:rsidR="00E77420">
        <w:rPr>
          <w:b w:val="0"/>
          <w:sz w:val="24"/>
          <w:szCs w:val="24"/>
        </w:rPr>
        <w:t>Сенькинского</w:t>
      </w:r>
      <w:proofErr w:type="spellEnd"/>
      <w:r w:rsidR="00E77420">
        <w:rPr>
          <w:b w:val="0"/>
          <w:sz w:val="24"/>
          <w:szCs w:val="24"/>
        </w:rPr>
        <w:t xml:space="preserve"> </w:t>
      </w:r>
      <w:r w:rsidR="0088792E" w:rsidRPr="000B1CC8">
        <w:rPr>
          <w:b w:val="0"/>
          <w:sz w:val="24"/>
          <w:szCs w:val="24"/>
        </w:rPr>
        <w:t>сельского поселения</w:t>
      </w:r>
      <w:r w:rsidRPr="000B1CC8">
        <w:rPr>
          <w:b w:val="0"/>
          <w:sz w:val="24"/>
          <w:szCs w:val="24"/>
        </w:rPr>
        <w:t xml:space="preserve"> от </w:t>
      </w:r>
      <w:r w:rsidR="00043C02">
        <w:rPr>
          <w:b w:val="0"/>
          <w:sz w:val="24"/>
          <w:szCs w:val="24"/>
        </w:rPr>
        <w:t>03</w:t>
      </w:r>
      <w:r w:rsidRPr="000B1CC8">
        <w:rPr>
          <w:b w:val="0"/>
          <w:sz w:val="24"/>
          <w:szCs w:val="24"/>
        </w:rPr>
        <w:t>.</w:t>
      </w:r>
      <w:r w:rsidR="00043C02">
        <w:rPr>
          <w:b w:val="0"/>
          <w:sz w:val="24"/>
          <w:szCs w:val="24"/>
        </w:rPr>
        <w:t>10</w:t>
      </w:r>
      <w:r w:rsidRPr="000B1CC8">
        <w:rPr>
          <w:b w:val="0"/>
          <w:sz w:val="24"/>
          <w:szCs w:val="24"/>
        </w:rPr>
        <w:t>.201</w:t>
      </w:r>
      <w:r w:rsidR="000B1CC8" w:rsidRPr="000B1CC8">
        <w:rPr>
          <w:b w:val="0"/>
          <w:sz w:val="24"/>
          <w:szCs w:val="24"/>
        </w:rPr>
        <w:t>6</w:t>
      </w:r>
      <w:r w:rsidRPr="000B1CC8">
        <w:rPr>
          <w:b w:val="0"/>
          <w:sz w:val="24"/>
          <w:szCs w:val="24"/>
        </w:rPr>
        <w:t xml:space="preserve"> № </w:t>
      </w:r>
      <w:r w:rsidR="00043C02">
        <w:rPr>
          <w:b w:val="0"/>
          <w:sz w:val="24"/>
          <w:szCs w:val="24"/>
        </w:rPr>
        <w:t>674</w:t>
      </w:r>
      <w:r w:rsidRPr="000B1CC8">
        <w:rPr>
          <w:b w:val="0"/>
          <w:sz w:val="24"/>
          <w:szCs w:val="24"/>
        </w:rPr>
        <w:t xml:space="preserve"> «</w:t>
      </w:r>
      <w:fldSimple w:instr=" DOCPROPERTY  doc_summary  \* MERGEFORMAT ">
        <w:r w:rsidR="000B1CC8" w:rsidRPr="00E77420">
          <w:rPr>
            <w:b w:val="0"/>
            <w:sz w:val="24"/>
            <w:szCs w:val="24"/>
          </w:rPr>
          <w:t xml:space="preserve">О подготовке проекта внесения изменений в Правила землепользования и застройки </w:t>
        </w:r>
        <w:r w:rsidR="00E77420" w:rsidRPr="00E77420">
          <w:rPr>
            <w:b w:val="0"/>
            <w:noProof/>
            <w:sz w:val="24"/>
            <w:szCs w:val="24"/>
          </w:rPr>
          <w:t xml:space="preserve">Сенькинского сельского поселения, утвержденные решением Совета Депутатов Сенькинского сельского поселения от </w:t>
        </w:r>
        <w:r w:rsidR="00E77420" w:rsidRPr="00E77420">
          <w:rPr>
            <w:b w:val="0"/>
            <w:sz w:val="24"/>
            <w:szCs w:val="24"/>
          </w:rPr>
          <w:t>25.07.2014 № 44</w:t>
        </w:r>
      </w:fldSimple>
      <w:r w:rsidRPr="000B1CC8">
        <w:rPr>
          <w:b w:val="0"/>
          <w:sz w:val="24"/>
          <w:szCs w:val="24"/>
        </w:rPr>
        <w:t>»</w:t>
      </w:r>
      <w:r w:rsidR="003E78F7" w:rsidRPr="000B1CC8">
        <w:rPr>
          <w:b w:val="0"/>
          <w:sz w:val="24"/>
          <w:szCs w:val="24"/>
        </w:rPr>
        <w:t>.</w:t>
      </w:r>
      <w:proofErr w:type="gramEnd"/>
    </w:p>
    <w:p w:rsidR="003E78F7" w:rsidRPr="006751FA" w:rsidRDefault="002A7527" w:rsidP="000B1CC8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E7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Сенькинского</w:t>
      </w:r>
      <w:proofErr w:type="spellEnd"/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и Порядок деятельности Комиссии установлены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827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землепользованию и застройке Добрянского муниципального района»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8F7" w:rsidRPr="006751FA" w:rsidRDefault="003E78F7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Владимирович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Федорец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Добрянского муниципального 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E77420" w:rsidRDefault="0088792E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начальнику управления градостроительства и инфраструктуры, главный архитектор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7420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E77420" w:rsidRPr="006751FA" w:rsidRDefault="00E77420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Александровна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Шулятникова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Pr="006751FA">
        <w:rPr>
          <w:rFonts w:ascii="Times New Roman" w:hAnsi="Times New Roman" w:cs="Times New Roman"/>
          <w:sz w:val="24"/>
          <w:szCs w:val="24"/>
        </w:rPr>
        <w:t xml:space="preserve"> управления градостроительства и инфраструктуры администрации Добрянского муниципального района, 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Комиссии;</w:t>
      </w:r>
      <w:r w:rsidRPr="00E77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20" w:rsidRPr="006751FA" w:rsidRDefault="00E77420" w:rsidP="00E7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hAnsi="Times New Roman" w:cs="Times New Roman"/>
          <w:b/>
          <w:sz w:val="24"/>
          <w:szCs w:val="24"/>
        </w:rPr>
        <w:t xml:space="preserve">Марина Васильевна </w:t>
      </w:r>
      <w:proofErr w:type="spellStart"/>
      <w:r w:rsidRPr="002A7527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начальник управления градостроительства и инфраструктуры администрации Добрянского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75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8F7" w:rsidRPr="006751FA" w:rsidRDefault="000A6F48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8F7" w:rsidRPr="002A7527" w:rsidRDefault="00E77420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Елена Алексеевна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Гарифуллина</w:t>
      </w:r>
      <w:proofErr w:type="spellEnd"/>
      <w:r w:rsidR="00660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Сенькинского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0B1C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66081F" w:rsidRPr="00B14177" w:rsidRDefault="003545EE" w:rsidP="00B1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 xml:space="preserve">2.1 </w:t>
      </w:r>
      <w:r w:rsidR="0066081F" w:rsidRPr="00B14177">
        <w:rPr>
          <w:rFonts w:ascii="Times New Roman" w:hAnsi="Times New Roman" w:cs="Times New Roman"/>
          <w:sz w:val="24"/>
          <w:szCs w:val="24"/>
        </w:rPr>
        <w:t xml:space="preserve">Внести изменения в карту градостроительного зонирования </w:t>
      </w:r>
      <w:proofErr w:type="spellStart"/>
      <w:r w:rsidR="00AC6BCC" w:rsidRPr="00B141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6BCC" w:rsidRPr="00B1417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C6BCC" w:rsidRPr="00B14177">
        <w:rPr>
          <w:rFonts w:ascii="Times New Roman" w:hAnsi="Times New Roman" w:cs="Times New Roman"/>
          <w:sz w:val="24"/>
          <w:szCs w:val="24"/>
        </w:rPr>
        <w:t>емети</w:t>
      </w:r>
      <w:proofErr w:type="spellEnd"/>
      <w:r w:rsidR="0066081F" w:rsidRPr="00B14177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</w:t>
      </w:r>
      <w:r w:rsidR="00F47E22" w:rsidRPr="00B14177">
        <w:rPr>
          <w:rFonts w:ascii="Times New Roman" w:hAnsi="Times New Roman" w:cs="Times New Roman"/>
          <w:sz w:val="24"/>
          <w:szCs w:val="24"/>
        </w:rPr>
        <w:t>добавив объект инженерной инфраструктуры (автодорогу), а именно продлить до границы ось улиц и дорог по ул.Победы.</w:t>
      </w:r>
      <w:r w:rsidR="0066081F" w:rsidRPr="00B14177">
        <w:rPr>
          <w:rFonts w:ascii="Times New Roman" w:hAnsi="Times New Roman" w:cs="Times New Roman"/>
          <w:sz w:val="24"/>
          <w:szCs w:val="24"/>
        </w:rPr>
        <w:t xml:space="preserve"> </w:t>
      </w:r>
      <w:r w:rsidR="00BB01EB" w:rsidRPr="00B14177">
        <w:rPr>
          <w:rFonts w:ascii="Times New Roman" w:hAnsi="Times New Roman" w:cs="Times New Roman"/>
          <w:sz w:val="24"/>
          <w:szCs w:val="24"/>
        </w:rPr>
        <w:t>в части корректировки границ территориальных зон Ж-2 Зона индивидуальной жилой застройки, СХН-1 Зона коллективного садоводства и дачного хозяйства, увеличить границы объекта транспортной инфраструктуры  Ось улиц и дорог.</w:t>
      </w:r>
    </w:p>
    <w:p w:rsidR="003545EE" w:rsidRPr="006F61D0" w:rsidRDefault="004D4933" w:rsidP="00B14177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ab/>
      </w:r>
      <w:r w:rsidR="00CB6341" w:rsidRPr="006F61D0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CB6341" w:rsidRPr="006F61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B6341" w:rsidRPr="006F61D0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с. </w:t>
      </w:r>
      <w:r w:rsidR="00BB01EB" w:rsidRPr="006F61D0">
        <w:rPr>
          <w:rFonts w:ascii="Times New Roman" w:hAnsi="Times New Roman" w:cs="Times New Roman"/>
          <w:sz w:val="24"/>
          <w:szCs w:val="24"/>
        </w:rPr>
        <w:t>Сенькино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EB" w:rsidRPr="006F61D0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3545EE" w:rsidRPr="006F61D0">
        <w:rPr>
          <w:rFonts w:ascii="Times New Roman" w:hAnsi="Times New Roman" w:cs="Times New Roman"/>
          <w:sz w:val="24"/>
          <w:szCs w:val="24"/>
        </w:rPr>
        <w:t xml:space="preserve"> с.п., в части корректировки границ территориальных зон, сменив часть зоны ОД</w:t>
      </w:r>
      <w:r w:rsidR="00601E53" w:rsidRPr="006F61D0">
        <w:rPr>
          <w:rFonts w:ascii="Times New Roman" w:hAnsi="Times New Roman" w:cs="Times New Roman"/>
          <w:sz w:val="24"/>
          <w:szCs w:val="24"/>
        </w:rPr>
        <w:t>С-2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 "</w:t>
      </w:r>
      <w:r w:rsidR="00601E53" w:rsidRPr="006F6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E53" w:rsidRPr="006F61D0">
        <w:rPr>
          <w:rFonts w:ascii="Times New Roman" w:eastAsia="Calibri" w:hAnsi="Times New Roman" w:cs="Times New Roman"/>
          <w:sz w:val="24"/>
          <w:szCs w:val="24"/>
          <w:lang w:eastAsia="ru-RU"/>
        </w:rPr>
        <w:t>Зона лечебно-оздоровительных комплексов</w:t>
      </w:r>
      <w:r w:rsidR="00601E53" w:rsidRPr="006F61D0">
        <w:rPr>
          <w:rFonts w:ascii="Times New Roman" w:hAnsi="Times New Roman" w:cs="Times New Roman"/>
          <w:sz w:val="24"/>
          <w:szCs w:val="24"/>
        </w:rPr>
        <w:t xml:space="preserve"> 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" на зону </w:t>
      </w:r>
      <w:r w:rsidR="00BB01EB" w:rsidRPr="006F61D0">
        <w:rPr>
          <w:rFonts w:ascii="Times New Roman" w:hAnsi="Times New Roman" w:cs="Times New Roman"/>
          <w:sz w:val="24"/>
          <w:szCs w:val="24"/>
        </w:rPr>
        <w:t>Ж-</w:t>
      </w:r>
      <w:r w:rsidR="00601E53" w:rsidRPr="006F61D0">
        <w:rPr>
          <w:rFonts w:ascii="Times New Roman" w:hAnsi="Times New Roman" w:cs="Times New Roman"/>
          <w:sz w:val="24"/>
          <w:szCs w:val="24"/>
        </w:rPr>
        <w:t>2</w:t>
      </w:r>
      <w:r w:rsidR="00BB01EB" w:rsidRPr="006F61D0">
        <w:rPr>
          <w:rFonts w:ascii="Times New Roman" w:hAnsi="Times New Roman" w:cs="Times New Roman"/>
          <w:sz w:val="24"/>
          <w:szCs w:val="24"/>
        </w:rPr>
        <w:t xml:space="preserve"> "</w:t>
      </w:r>
      <w:r w:rsidR="006F61D0" w:rsidRPr="006F61D0">
        <w:rPr>
          <w:rFonts w:ascii="Times New Roman" w:hAnsi="Times New Roman" w:cs="Times New Roman"/>
          <w:sz w:val="24"/>
          <w:szCs w:val="24"/>
        </w:rPr>
        <w:t xml:space="preserve"> </w:t>
      </w:r>
      <w:r w:rsidR="006F61D0" w:rsidRPr="006F61D0">
        <w:rPr>
          <w:rFonts w:ascii="Times New Roman" w:eastAsia="Calibri" w:hAnsi="Times New Roman" w:cs="Times New Roman"/>
          <w:sz w:val="24"/>
          <w:szCs w:val="24"/>
        </w:rPr>
        <w:t xml:space="preserve">Зона индивидуальной жилой застройки </w:t>
      </w:r>
      <w:r w:rsidR="00BB01EB" w:rsidRPr="006F61D0">
        <w:rPr>
          <w:rFonts w:ascii="Times New Roman" w:hAnsi="Times New Roman" w:cs="Times New Roman"/>
          <w:sz w:val="24"/>
          <w:szCs w:val="24"/>
        </w:rPr>
        <w:t xml:space="preserve">" 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кадастровым номером  </w:t>
      </w:r>
      <w:r w:rsidR="00BB01EB" w:rsidRPr="006F61D0">
        <w:rPr>
          <w:rFonts w:ascii="Times New Roman" w:hAnsi="Times New Roman" w:cs="Times New Roman"/>
          <w:sz w:val="24"/>
          <w:szCs w:val="24"/>
        </w:rPr>
        <w:t>59:18:0940101:251</w:t>
      </w:r>
      <w:r w:rsidR="003545EE" w:rsidRPr="006F61D0">
        <w:rPr>
          <w:rFonts w:ascii="Times New Roman" w:hAnsi="Times New Roman" w:cs="Times New Roman"/>
          <w:sz w:val="24"/>
          <w:szCs w:val="24"/>
        </w:rPr>
        <w:t xml:space="preserve">, расположенного по адресу: Пермский край, </w:t>
      </w:r>
      <w:proofErr w:type="spellStart"/>
      <w:r w:rsidR="003545EE" w:rsidRPr="006F61D0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3545EE" w:rsidRPr="006F61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64B02" w:rsidRPr="006F61D0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="003545EE" w:rsidRPr="006F61D0">
        <w:rPr>
          <w:rFonts w:ascii="Times New Roman" w:hAnsi="Times New Roman" w:cs="Times New Roman"/>
          <w:sz w:val="24"/>
          <w:szCs w:val="24"/>
        </w:rPr>
        <w:t xml:space="preserve"> сельское поселение, с</w:t>
      </w:r>
      <w:proofErr w:type="gramStart"/>
      <w:r w:rsidR="003545EE" w:rsidRPr="006F61D0">
        <w:rPr>
          <w:rFonts w:ascii="Times New Roman" w:hAnsi="Times New Roman" w:cs="Times New Roman"/>
          <w:sz w:val="24"/>
          <w:szCs w:val="24"/>
        </w:rPr>
        <w:t>.</w:t>
      </w:r>
      <w:r w:rsidR="00A64B02" w:rsidRPr="006F61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64B02" w:rsidRPr="006F61D0">
        <w:rPr>
          <w:rFonts w:ascii="Times New Roman" w:hAnsi="Times New Roman" w:cs="Times New Roman"/>
          <w:sz w:val="24"/>
          <w:szCs w:val="24"/>
        </w:rPr>
        <w:t>енькино, ул.Советская, д.12а</w:t>
      </w:r>
      <w:r w:rsidR="003545EE" w:rsidRPr="006F61D0">
        <w:rPr>
          <w:rFonts w:ascii="Times New Roman" w:hAnsi="Times New Roman" w:cs="Times New Roman"/>
          <w:sz w:val="24"/>
          <w:szCs w:val="24"/>
        </w:rPr>
        <w:t>.</w:t>
      </w:r>
    </w:p>
    <w:p w:rsidR="003545EE" w:rsidRPr="00B14177" w:rsidRDefault="00CB6341" w:rsidP="00B14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>2.</w:t>
      </w:r>
      <w:r w:rsidR="004D4933" w:rsidRPr="006F61D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F61D0">
        <w:rPr>
          <w:rFonts w:ascii="Times New Roman" w:hAnsi="Times New Roman" w:cs="Times New Roman"/>
          <w:sz w:val="24"/>
          <w:szCs w:val="24"/>
        </w:rPr>
        <w:t xml:space="preserve"> </w:t>
      </w:r>
      <w:r w:rsidR="00A64B02" w:rsidRPr="006F61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4B02" w:rsidRPr="006F61D0">
        <w:rPr>
          <w:rFonts w:ascii="Times New Roman" w:hAnsi="Times New Roman" w:cs="Times New Roman"/>
          <w:sz w:val="24"/>
          <w:szCs w:val="24"/>
        </w:rPr>
        <w:t>нести изменения в карту градостроительного зонирования терр</w:t>
      </w:r>
      <w:r w:rsidR="00A64B02" w:rsidRPr="00B14177">
        <w:rPr>
          <w:rFonts w:ascii="Times New Roman" w:hAnsi="Times New Roman" w:cs="Times New Roman"/>
          <w:sz w:val="24"/>
          <w:szCs w:val="24"/>
        </w:rPr>
        <w:t xml:space="preserve">итории  с. Сенькино </w:t>
      </w:r>
      <w:proofErr w:type="spellStart"/>
      <w:r w:rsidR="00A64B02"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A64B02" w:rsidRPr="00B14177">
        <w:rPr>
          <w:rFonts w:ascii="Times New Roman" w:hAnsi="Times New Roman" w:cs="Times New Roman"/>
          <w:sz w:val="24"/>
          <w:szCs w:val="24"/>
        </w:rPr>
        <w:t xml:space="preserve"> с.п., в части корректировки границ территориальных зон, сменив часть зоны ОД (к) "Комплексной общественно-деловой застройки" на зону Ж-3 "Зона смешанной застройки"  в границах земельного участка с кадастровым номером  59:18:0940101:240, расположенного по адресу: Пермский край, </w:t>
      </w:r>
      <w:proofErr w:type="spellStart"/>
      <w:r w:rsidR="00A64B02" w:rsidRPr="00B141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A64B02" w:rsidRPr="00B141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64B02" w:rsidRPr="00B14177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="00A64B02" w:rsidRPr="00B14177">
        <w:rPr>
          <w:rFonts w:ascii="Times New Roman" w:hAnsi="Times New Roman" w:cs="Times New Roman"/>
          <w:sz w:val="24"/>
          <w:szCs w:val="24"/>
        </w:rPr>
        <w:t xml:space="preserve"> сельское поселение, с</w:t>
      </w:r>
      <w:proofErr w:type="gramStart"/>
      <w:r w:rsidR="00A64B02" w:rsidRPr="00B141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64B02" w:rsidRPr="00B14177">
        <w:rPr>
          <w:rFonts w:ascii="Times New Roman" w:hAnsi="Times New Roman" w:cs="Times New Roman"/>
          <w:sz w:val="24"/>
          <w:szCs w:val="24"/>
        </w:rPr>
        <w:t>енькино, ул.Советская, д.13</w:t>
      </w:r>
    </w:p>
    <w:p w:rsidR="00A64B02" w:rsidRPr="00B14177" w:rsidRDefault="005A4BCF" w:rsidP="00442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>2</w:t>
      </w:r>
      <w:r w:rsidR="00043943" w:rsidRPr="00B14177">
        <w:rPr>
          <w:rFonts w:ascii="Times New Roman" w:hAnsi="Times New Roman" w:cs="Times New Roman"/>
          <w:sz w:val="24"/>
          <w:szCs w:val="24"/>
        </w:rPr>
        <w:t>.</w:t>
      </w:r>
      <w:r w:rsidR="004D4933" w:rsidRPr="00B14177">
        <w:rPr>
          <w:rFonts w:ascii="Times New Roman" w:hAnsi="Times New Roman" w:cs="Times New Roman"/>
          <w:sz w:val="24"/>
          <w:szCs w:val="24"/>
        </w:rPr>
        <w:t>4</w:t>
      </w:r>
      <w:r w:rsidR="00043943" w:rsidRPr="00B14177">
        <w:rPr>
          <w:rFonts w:ascii="Times New Roman" w:hAnsi="Times New Roman" w:cs="Times New Roman"/>
          <w:sz w:val="24"/>
          <w:szCs w:val="24"/>
        </w:rPr>
        <w:t xml:space="preserve"> </w:t>
      </w:r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>в «Основные виды разрешенного использования» в разделе Ж-2 «</w:t>
      </w:r>
      <w:r w:rsidR="00A64B02" w:rsidRPr="00B14177"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статьи 64 части </w:t>
      </w:r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«Градостроительные регламенты по видам и параметрам разрешенного использования недвижимости территории </w:t>
      </w:r>
      <w:proofErr w:type="spellStart"/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Сенькинского</w:t>
      </w:r>
      <w:proofErr w:type="spellEnd"/>
      <w:r w:rsidR="00A64B02"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Добрянского муниципального района Пермского края», добавить вид разрешенного использования « - Магазины»;</w:t>
      </w:r>
    </w:p>
    <w:p w:rsidR="00EB656E" w:rsidRPr="00B14177" w:rsidRDefault="005A4BCF" w:rsidP="004424A3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ab/>
        <w:t>2.</w:t>
      </w:r>
      <w:r w:rsidR="004D4933" w:rsidRPr="00B14177">
        <w:rPr>
          <w:rFonts w:ascii="Times New Roman" w:hAnsi="Times New Roman" w:cs="Times New Roman"/>
          <w:sz w:val="24"/>
          <w:szCs w:val="24"/>
        </w:rPr>
        <w:t>5</w:t>
      </w:r>
      <w:r w:rsidR="00043943" w:rsidRPr="00B14177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</w:t>
      </w:r>
      <w:proofErr w:type="spellStart"/>
      <w:r w:rsidR="00EB656E"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</w:t>
      </w:r>
      <w:r w:rsidR="00EB656E" w:rsidRPr="00B141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B656E" w:rsidRPr="00B141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B656E" w:rsidRPr="00B14177">
        <w:rPr>
          <w:rFonts w:ascii="Times New Roman" w:hAnsi="Times New Roman" w:cs="Times New Roman"/>
          <w:sz w:val="24"/>
          <w:szCs w:val="24"/>
        </w:rPr>
        <w:t>амский</w:t>
      </w:r>
      <w:r w:rsidR="00043943" w:rsidRPr="00B14177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сменив часть зоны </w:t>
      </w:r>
      <w:r w:rsidR="00EB656E" w:rsidRPr="00B14177">
        <w:rPr>
          <w:rFonts w:ascii="Times New Roman" w:hAnsi="Times New Roman" w:cs="Times New Roman"/>
          <w:sz w:val="24"/>
          <w:szCs w:val="24"/>
        </w:rPr>
        <w:t>СХ-7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 "</w:t>
      </w:r>
      <w:r w:rsidR="00EB656E" w:rsidRPr="00B14177">
        <w:rPr>
          <w:rFonts w:ascii="Times New Roman" w:hAnsi="Times New Roman" w:cs="Times New Roman"/>
          <w:sz w:val="24"/>
          <w:szCs w:val="24"/>
          <w:lang w:eastAsia="ru-RU"/>
        </w:rPr>
        <w:t xml:space="preserve"> Зона садоводства и огородничества</w:t>
      </w:r>
      <w:r w:rsidR="00EB656E" w:rsidRPr="00B14177">
        <w:rPr>
          <w:rFonts w:ascii="Times New Roman" w:hAnsi="Times New Roman" w:cs="Times New Roman"/>
          <w:sz w:val="24"/>
          <w:szCs w:val="24"/>
        </w:rPr>
        <w:t xml:space="preserve"> 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" на зону </w:t>
      </w:r>
      <w:r w:rsidR="00EB656E" w:rsidRPr="00B14177">
        <w:rPr>
          <w:rFonts w:ascii="Times New Roman" w:hAnsi="Times New Roman" w:cs="Times New Roman"/>
          <w:sz w:val="24"/>
          <w:szCs w:val="24"/>
        </w:rPr>
        <w:t>«Ось улиц и дорог»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B656E" w:rsidRPr="00B14177">
        <w:rPr>
          <w:rFonts w:ascii="Times New Roman" w:hAnsi="Times New Roman" w:cs="Times New Roman"/>
          <w:sz w:val="24"/>
          <w:szCs w:val="24"/>
        </w:rPr>
        <w:t xml:space="preserve">885,0 кв.м. </w:t>
      </w:r>
    </w:p>
    <w:p w:rsidR="00F044C3" w:rsidRPr="00B14177" w:rsidRDefault="005A4BCF" w:rsidP="00B141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ab/>
        <w:t>2.</w:t>
      </w:r>
      <w:r w:rsidR="004D4933" w:rsidRPr="00B1417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</w:t>
      </w:r>
      <w:proofErr w:type="spellStart"/>
      <w:r w:rsidR="00EB656E"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СУ "</w:t>
      </w:r>
      <w:r w:rsidR="00F044C3" w:rsidRPr="00B14177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угодья</w:t>
      </w:r>
      <w:r w:rsidR="00F044C3" w:rsidRPr="00B14177">
        <w:rPr>
          <w:rFonts w:ascii="Times New Roman" w:hAnsi="Times New Roman" w:cs="Times New Roman"/>
          <w:sz w:val="24"/>
          <w:szCs w:val="24"/>
        </w:rPr>
        <w:t>" на зону СХН-2 "</w:t>
      </w:r>
      <w:r w:rsidR="00F044C3" w:rsidRPr="00B14177">
        <w:rPr>
          <w:rFonts w:ascii="Times New Roman" w:hAnsi="Times New Roman" w:cs="Times New Roman"/>
          <w:bCs/>
          <w:sz w:val="24"/>
          <w:szCs w:val="24"/>
        </w:rPr>
        <w:t xml:space="preserve">Зона 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кадастровым номером </w:t>
      </w:r>
      <w:r w:rsidR="00EB656E" w:rsidRPr="00B14177">
        <w:rPr>
          <w:rFonts w:ascii="Times New Roman" w:hAnsi="Times New Roman" w:cs="Times New Roman"/>
          <w:sz w:val="24"/>
          <w:szCs w:val="24"/>
        </w:rPr>
        <w:t>59:18:0000000:11796</w:t>
      </w:r>
      <w:r w:rsidR="00452B60" w:rsidRPr="00B14177">
        <w:rPr>
          <w:rFonts w:ascii="Times New Roman" w:hAnsi="Times New Roman" w:cs="Times New Roman"/>
          <w:sz w:val="24"/>
          <w:szCs w:val="24"/>
        </w:rPr>
        <w:t xml:space="preserve">, расположенного по адресу: Пермский край, </w:t>
      </w:r>
      <w:proofErr w:type="spellStart"/>
      <w:r w:rsidR="00452B60" w:rsidRPr="00B141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452B60" w:rsidRPr="00B141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52B60" w:rsidRPr="00B14177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="00452B60" w:rsidRPr="00B14177">
        <w:rPr>
          <w:rFonts w:ascii="Times New Roman" w:hAnsi="Times New Roman" w:cs="Times New Roman"/>
          <w:sz w:val="24"/>
          <w:szCs w:val="24"/>
        </w:rPr>
        <w:t xml:space="preserve"> сельское поселение, СХА «Колхоз «</w:t>
      </w:r>
      <w:proofErr w:type="spellStart"/>
      <w:r w:rsidR="00452B60" w:rsidRPr="00B14177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="00452B60" w:rsidRPr="00B14177">
        <w:rPr>
          <w:rFonts w:ascii="Times New Roman" w:hAnsi="Times New Roman" w:cs="Times New Roman"/>
          <w:sz w:val="24"/>
          <w:szCs w:val="24"/>
        </w:rPr>
        <w:t>», урочище «</w:t>
      </w:r>
      <w:proofErr w:type="spellStart"/>
      <w:r w:rsidR="00452B60" w:rsidRPr="00B14177">
        <w:rPr>
          <w:rFonts w:ascii="Times New Roman" w:hAnsi="Times New Roman" w:cs="Times New Roman"/>
          <w:sz w:val="24"/>
          <w:szCs w:val="24"/>
        </w:rPr>
        <w:t>Сухоплечево</w:t>
      </w:r>
      <w:proofErr w:type="spellEnd"/>
      <w:r w:rsidR="00452B60" w:rsidRPr="00B14177">
        <w:rPr>
          <w:rFonts w:ascii="Times New Roman" w:hAnsi="Times New Roman" w:cs="Times New Roman"/>
          <w:sz w:val="24"/>
          <w:szCs w:val="24"/>
        </w:rPr>
        <w:t>»</w:t>
      </w:r>
      <w:r w:rsidR="00F044C3" w:rsidRPr="00B14177">
        <w:rPr>
          <w:rFonts w:ascii="Times New Roman" w:hAnsi="Times New Roman" w:cs="Times New Roman"/>
          <w:sz w:val="24"/>
          <w:szCs w:val="24"/>
        </w:rPr>
        <w:t>.</w:t>
      </w:r>
    </w:p>
    <w:p w:rsidR="00F044C3" w:rsidRPr="00B14177" w:rsidRDefault="005A4BCF" w:rsidP="00B141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ab/>
        <w:t>2.</w:t>
      </w:r>
      <w:r w:rsidR="004D4933" w:rsidRPr="00B1417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</w:t>
      </w:r>
      <w:proofErr w:type="spellStart"/>
      <w:r w:rsidR="00452B60"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89704A" w:rsidRPr="00B14177">
        <w:rPr>
          <w:rFonts w:ascii="Times New Roman" w:hAnsi="Times New Roman" w:cs="Times New Roman"/>
          <w:sz w:val="24"/>
          <w:szCs w:val="24"/>
        </w:rPr>
        <w:t>Рн-1 "Зона массовой рекреации (с возможностью строительства объектов обслуживания)" на зону  СУ "Сельскохозяйственные угодья"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в отношении земельн</w:t>
      </w:r>
      <w:r w:rsidR="0089704A" w:rsidRPr="00B14177">
        <w:rPr>
          <w:rFonts w:ascii="Times New Roman" w:eastAsia="Calibri" w:hAnsi="Times New Roman" w:cs="Times New Roman"/>
          <w:sz w:val="24"/>
          <w:szCs w:val="24"/>
        </w:rPr>
        <w:t>ого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89704A" w:rsidRPr="00B14177">
        <w:rPr>
          <w:rFonts w:ascii="Times New Roman" w:eastAsia="Calibri" w:hAnsi="Times New Roman" w:cs="Times New Roman"/>
          <w:sz w:val="24"/>
          <w:szCs w:val="24"/>
        </w:rPr>
        <w:t>а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</w:t>
      </w:r>
      <w:r w:rsidR="0089704A" w:rsidRPr="00B14177">
        <w:rPr>
          <w:rFonts w:ascii="Times New Roman" w:eastAsia="Calibri" w:hAnsi="Times New Roman" w:cs="Times New Roman"/>
          <w:sz w:val="24"/>
          <w:szCs w:val="24"/>
        </w:rPr>
        <w:t>ом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 59:18:</w:t>
      </w:r>
      <w:r w:rsidR="0089704A" w:rsidRPr="00B14177">
        <w:rPr>
          <w:rFonts w:ascii="Times New Roman" w:eastAsia="Calibri" w:hAnsi="Times New Roman" w:cs="Times New Roman"/>
          <w:sz w:val="24"/>
          <w:szCs w:val="24"/>
        </w:rPr>
        <w:t>3290101:12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89704A" w:rsidRPr="00B14177">
        <w:rPr>
          <w:rFonts w:ascii="Times New Roman" w:eastAsia="Calibri" w:hAnsi="Times New Roman" w:cs="Times New Roman"/>
          <w:sz w:val="24"/>
          <w:szCs w:val="24"/>
        </w:rPr>
        <w:t>ого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по адресу: Пермский край, </w:t>
      </w:r>
      <w:proofErr w:type="spellStart"/>
      <w:r w:rsidR="00F044C3" w:rsidRPr="00B14177">
        <w:rPr>
          <w:rFonts w:ascii="Times New Roman" w:eastAsia="Calibri" w:hAnsi="Times New Roman" w:cs="Times New Roman"/>
          <w:sz w:val="24"/>
          <w:szCs w:val="24"/>
        </w:rPr>
        <w:t>Добрянский</w:t>
      </w:r>
      <w:proofErr w:type="spellEnd"/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Сенькинское</w:t>
      </w:r>
      <w:proofErr w:type="spellEnd"/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F044C3" w:rsidRPr="00B14177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7345" w:rsidRPr="00B14177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Прикамье</w:t>
      </w:r>
      <w:proofErr w:type="spellEnd"/>
      <w:r w:rsidR="001F7345" w:rsidRPr="00B1417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ур</w:t>
      </w:r>
      <w:proofErr w:type="spellEnd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.«</w:t>
      </w:r>
      <w:proofErr w:type="spellStart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Бурково</w:t>
      </w:r>
      <w:proofErr w:type="spellEnd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Заберезник</w:t>
      </w:r>
      <w:proofErr w:type="spellEnd"/>
      <w:r w:rsidR="001F7345" w:rsidRPr="00B14177">
        <w:rPr>
          <w:rFonts w:ascii="Times New Roman" w:eastAsia="Calibri" w:hAnsi="Times New Roman" w:cs="Times New Roman"/>
          <w:sz w:val="24"/>
          <w:szCs w:val="24"/>
        </w:rPr>
        <w:t>»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44C3" w:rsidRPr="00B14177" w:rsidRDefault="005A4BCF" w:rsidP="00B1417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ab/>
        <w:t>2.</w:t>
      </w:r>
      <w:r w:rsidR="004D4933" w:rsidRPr="00B14177">
        <w:rPr>
          <w:rFonts w:ascii="Times New Roman" w:hAnsi="Times New Roman" w:cs="Times New Roman"/>
          <w:sz w:val="24"/>
          <w:szCs w:val="24"/>
        </w:rPr>
        <w:t>8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4122C" w:rsidRPr="00B1417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4122C" w:rsidRPr="00B14177">
        <w:rPr>
          <w:rFonts w:ascii="Times New Roman" w:hAnsi="Times New Roman" w:cs="Times New Roman"/>
          <w:sz w:val="24"/>
          <w:szCs w:val="24"/>
        </w:rPr>
        <w:t>емети</w:t>
      </w:r>
      <w:proofErr w:type="spell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F044C3"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94122C" w:rsidRPr="00B14177">
        <w:rPr>
          <w:rFonts w:ascii="Times New Roman" w:hAnsi="Times New Roman" w:cs="Times New Roman"/>
          <w:sz w:val="24"/>
          <w:szCs w:val="24"/>
        </w:rPr>
        <w:t>Р-1 «зона озеленения общего пользования» на Ж-2 «</w:t>
      </w:r>
      <w:r w:rsidR="0094122C" w:rsidRPr="00B14177">
        <w:rPr>
          <w:rFonts w:ascii="Times New Roman" w:hAnsi="Times New Roman" w:cs="Times New Roman"/>
          <w:color w:val="000000"/>
          <w:sz w:val="24"/>
          <w:szCs w:val="24"/>
        </w:rPr>
        <w:t>Зона индивидуальной жилой застройки</w:t>
      </w:r>
      <w:r w:rsidR="0094122C" w:rsidRPr="00B14177">
        <w:rPr>
          <w:rFonts w:ascii="Times New Roman" w:hAnsi="Times New Roman" w:cs="Times New Roman"/>
          <w:sz w:val="24"/>
          <w:szCs w:val="24"/>
        </w:rPr>
        <w:t xml:space="preserve">» 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>в отношении земельн</w:t>
      </w:r>
      <w:r w:rsidR="0094122C" w:rsidRPr="00B14177">
        <w:rPr>
          <w:rFonts w:ascii="Times New Roman" w:eastAsia="Calibri" w:hAnsi="Times New Roman" w:cs="Times New Roman"/>
          <w:sz w:val="24"/>
          <w:szCs w:val="24"/>
        </w:rPr>
        <w:t>ого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94122C" w:rsidRPr="00B14177">
        <w:rPr>
          <w:rFonts w:ascii="Times New Roman" w:eastAsia="Calibri" w:hAnsi="Times New Roman" w:cs="Times New Roman"/>
          <w:sz w:val="24"/>
          <w:szCs w:val="24"/>
        </w:rPr>
        <w:t>а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4C3" w:rsidRPr="00B14177">
        <w:rPr>
          <w:rFonts w:ascii="Times New Roman" w:hAnsi="Times New Roman" w:cs="Times New Roman"/>
          <w:sz w:val="24"/>
          <w:szCs w:val="24"/>
        </w:rPr>
        <w:t xml:space="preserve">с кадастровым номером  </w:t>
      </w:r>
      <w:r w:rsidR="0094122C" w:rsidRPr="00B14177">
        <w:rPr>
          <w:rFonts w:ascii="Times New Roman" w:hAnsi="Times New Roman" w:cs="Times New Roman"/>
          <w:sz w:val="24"/>
          <w:szCs w:val="24"/>
        </w:rPr>
        <w:t>59:18:0390101:16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F044C3" w:rsidRPr="00B14177">
        <w:rPr>
          <w:rFonts w:ascii="Times New Roman" w:hAnsi="Times New Roman" w:cs="Times New Roman"/>
          <w:sz w:val="24"/>
          <w:szCs w:val="24"/>
        </w:rPr>
        <w:t>ого</w:t>
      </w:r>
      <w:r w:rsidR="00F044C3" w:rsidRPr="00B14177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94122C" w:rsidRPr="00B14177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94122C" w:rsidRPr="00B141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="0094122C" w:rsidRPr="00B14177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4122C" w:rsidRPr="00B1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122C" w:rsidRPr="00B141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4122C" w:rsidRPr="00B1417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4122C" w:rsidRPr="00B14177">
        <w:rPr>
          <w:rFonts w:ascii="Times New Roman" w:hAnsi="Times New Roman" w:cs="Times New Roman"/>
          <w:sz w:val="24"/>
          <w:szCs w:val="24"/>
        </w:rPr>
        <w:t>емети</w:t>
      </w:r>
      <w:proofErr w:type="spellEnd"/>
      <w:r w:rsidR="0094122C" w:rsidRPr="00B14177">
        <w:rPr>
          <w:rFonts w:ascii="Times New Roman" w:hAnsi="Times New Roman" w:cs="Times New Roman"/>
          <w:sz w:val="24"/>
          <w:szCs w:val="24"/>
        </w:rPr>
        <w:t>.</w:t>
      </w:r>
    </w:p>
    <w:p w:rsidR="0094122C" w:rsidRPr="00B14177" w:rsidRDefault="0094122C" w:rsidP="00B1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77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B14177">
        <w:rPr>
          <w:rFonts w:ascii="Times New Roman" w:hAnsi="Times New Roman" w:cs="Times New Roman"/>
          <w:sz w:val="24"/>
          <w:szCs w:val="24"/>
        </w:rPr>
        <w:t xml:space="preserve"> </w:t>
      </w:r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14177">
        <w:rPr>
          <w:rFonts w:ascii="Times New Roman" w:hAnsi="Times New Roman" w:cs="Times New Roman"/>
          <w:sz w:val="24"/>
          <w:szCs w:val="24"/>
          <w:lang w:eastAsia="ru-RU"/>
        </w:rPr>
        <w:t>Параметры основных и вспомогательных видов разрешенного строительства</w:t>
      </w:r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>» в разделе Ж-1 «</w:t>
      </w:r>
      <w:r w:rsidRPr="00B14177">
        <w:rPr>
          <w:rFonts w:ascii="Times New Roman" w:hAnsi="Times New Roman" w:cs="Times New Roman"/>
          <w:color w:val="000000"/>
          <w:sz w:val="24"/>
          <w:szCs w:val="24"/>
        </w:rPr>
        <w:t>Зона ведения личного подсобного хозяйства</w:t>
      </w:r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статьи 64 части </w:t>
      </w:r>
      <w:r w:rsidRPr="00B14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«Градостроительные регламенты по видам и параметрам разрешенного использования недвижимости территории </w:t>
      </w:r>
      <w:proofErr w:type="spellStart"/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>Сенькинского</w:t>
      </w:r>
      <w:proofErr w:type="spellEnd"/>
      <w:r w:rsidRPr="00B1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Добрянского муниципального района Пермского края», сменить </w:t>
      </w:r>
      <w:r w:rsidRPr="00B14177">
        <w:rPr>
          <w:rFonts w:ascii="Times New Roman" w:hAnsi="Times New Roman" w:cs="Times New Roman"/>
          <w:sz w:val="24"/>
          <w:szCs w:val="24"/>
          <w:lang w:eastAsia="ru-RU"/>
        </w:rPr>
        <w:t>площадь участка на территориях, выделяемых для индивидуального жилищного строительства и ведения личного подсобного хозяйства с 1000,0 кв.м. на 600,0 кв.м.</w:t>
      </w:r>
    </w:p>
    <w:p w:rsidR="00452B60" w:rsidRPr="00B14177" w:rsidRDefault="0094122C" w:rsidP="00B1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77">
        <w:rPr>
          <w:rFonts w:ascii="Times New Roman" w:hAnsi="Times New Roman" w:cs="Times New Roman"/>
          <w:sz w:val="24"/>
          <w:szCs w:val="24"/>
        </w:rPr>
        <w:t xml:space="preserve">2.10 Внести изменения в карту градостроительного зонирования территории  </w:t>
      </w:r>
      <w:r w:rsidR="00B14177" w:rsidRPr="00B141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14177" w:rsidRPr="00B1417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14177" w:rsidRPr="00B14177">
        <w:rPr>
          <w:rFonts w:ascii="Times New Roman" w:hAnsi="Times New Roman" w:cs="Times New Roman"/>
          <w:sz w:val="24"/>
          <w:szCs w:val="24"/>
        </w:rPr>
        <w:t xml:space="preserve">сть-Гаревая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B14177" w:rsidRPr="00B14177">
        <w:rPr>
          <w:rFonts w:ascii="Times New Roman" w:eastAsia="Calibri" w:hAnsi="Times New Roman" w:cs="Times New Roman"/>
          <w:sz w:val="24"/>
          <w:szCs w:val="24"/>
        </w:rPr>
        <w:t xml:space="preserve">ОДС-1 «Зона учебных заведений» на зону Ж-2 «Зона индивидуальной жилой застройки» </w:t>
      </w:r>
      <w:r w:rsidRPr="00B14177">
        <w:rPr>
          <w:rFonts w:ascii="Times New Roman" w:eastAsia="Calibri" w:hAnsi="Times New Roman" w:cs="Times New Roman"/>
          <w:sz w:val="24"/>
          <w:szCs w:val="24"/>
        </w:rPr>
        <w:t>в отношении земельн</w:t>
      </w:r>
      <w:r w:rsidR="00B14177" w:rsidRPr="00B14177">
        <w:rPr>
          <w:rFonts w:ascii="Times New Roman" w:eastAsia="Calibri" w:hAnsi="Times New Roman" w:cs="Times New Roman"/>
          <w:sz w:val="24"/>
          <w:szCs w:val="24"/>
        </w:rPr>
        <w:t>ых</w:t>
      </w:r>
      <w:r w:rsidRPr="00B141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B14177" w:rsidRPr="00B14177">
        <w:rPr>
          <w:rFonts w:ascii="Times New Roman" w:eastAsia="Calibri" w:hAnsi="Times New Roman" w:cs="Times New Roman"/>
          <w:sz w:val="24"/>
          <w:szCs w:val="24"/>
        </w:rPr>
        <w:t>ов</w:t>
      </w:r>
      <w:r w:rsidRPr="00B14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177" w:rsidRPr="00B14177">
        <w:rPr>
          <w:rFonts w:ascii="Times New Roman" w:eastAsia="Calibri" w:hAnsi="Times New Roman" w:cs="Times New Roman"/>
          <w:sz w:val="24"/>
          <w:szCs w:val="24"/>
        </w:rPr>
        <w:t>с кадастровыми номерами 59:18:1250101:298, 59:18:1250101:207, 59:18:1250101:417</w:t>
      </w:r>
      <w:r w:rsidRPr="00B14177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Pr="00B14177">
        <w:rPr>
          <w:rFonts w:ascii="Times New Roman" w:hAnsi="Times New Roman" w:cs="Times New Roman"/>
          <w:sz w:val="24"/>
          <w:szCs w:val="24"/>
        </w:rPr>
        <w:t>ого</w:t>
      </w:r>
      <w:r w:rsidRPr="00B14177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B14177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, </w:t>
      </w:r>
      <w:r w:rsidR="00B14177" w:rsidRPr="00B1417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B14177" w:rsidRPr="00B1417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B14177" w:rsidRPr="00B14177">
        <w:rPr>
          <w:rFonts w:ascii="Times New Roman" w:eastAsia="Calibri" w:hAnsi="Times New Roman" w:cs="Times New Roman"/>
          <w:sz w:val="24"/>
          <w:szCs w:val="24"/>
        </w:rPr>
        <w:t>сть-Гаревая</w:t>
      </w:r>
      <w:r w:rsidRPr="00B14177">
        <w:rPr>
          <w:rFonts w:ascii="Times New Roman" w:hAnsi="Times New Roman" w:cs="Times New Roman"/>
          <w:sz w:val="24"/>
          <w:szCs w:val="24"/>
        </w:rPr>
        <w:t>.</w:t>
      </w:r>
    </w:p>
    <w:p w:rsidR="003509ED" w:rsidRPr="00B14177" w:rsidRDefault="00B14177" w:rsidP="00B14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77">
        <w:rPr>
          <w:rFonts w:ascii="Times New Roman" w:hAnsi="Times New Roman" w:cs="Times New Roman"/>
          <w:sz w:val="24"/>
          <w:szCs w:val="24"/>
        </w:rPr>
        <w:t>2.11 Внести изменения в карту градостроительного зонирования территории  д</w:t>
      </w:r>
      <w:proofErr w:type="gramStart"/>
      <w:r w:rsidRPr="00B141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4177">
        <w:rPr>
          <w:rFonts w:ascii="Times New Roman" w:hAnsi="Times New Roman" w:cs="Times New Roman"/>
          <w:sz w:val="24"/>
          <w:szCs w:val="24"/>
        </w:rPr>
        <w:t xml:space="preserve">омарово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Pr="00B14177">
        <w:rPr>
          <w:rFonts w:ascii="Times New Roman" w:eastAsia="Calibri" w:hAnsi="Times New Roman" w:cs="Times New Roman"/>
          <w:sz w:val="24"/>
          <w:szCs w:val="24"/>
        </w:rPr>
        <w:t>Ж-2 «Зона индивидуальной жилой застройки» на зону Ж-1 «Зона ведения личного подсобного хозяйства» в отношении земельного участка с кадастровыми номерами 59:18:0380101:173, расположенн</w:t>
      </w:r>
      <w:r w:rsidRPr="00B14177">
        <w:rPr>
          <w:rFonts w:ascii="Times New Roman" w:hAnsi="Times New Roman" w:cs="Times New Roman"/>
          <w:sz w:val="24"/>
          <w:szCs w:val="24"/>
        </w:rPr>
        <w:t>ого</w:t>
      </w:r>
      <w:r w:rsidRPr="00B14177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B14177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Сенькинское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B1417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14177">
        <w:rPr>
          <w:rFonts w:ascii="Times New Roman" w:hAnsi="Times New Roman" w:cs="Times New Roman"/>
          <w:sz w:val="24"/>
          <w:szCs w:val="24"/>
        </w:rPr>
        <w:t xml:space="preserve">, </w:t>
      </w:r>
      <w:r w:rsidRPr="00B1417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B1417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B14177">
        <w:rPr>
          <w:rFonts w:ascii="Times New Roman" w:eastAsia="Calibri" w:hAnsi="Times New Roman" w:cs="Times New Roman"/>
          <w:sz w:val="24"/>
          <w:szCs w:val="24"/>
        </w:rPr>
        <w:t>омарово</w:t>
      </w:r>
      <w:r w:rsidRPr="00B14177">
        <w:rPr>
          <w:rFonts w:ascii="Times New Roman" w:hAnsi="Times New Roman" w:cs="Times New Roman"/>
          <w:sz w:val="24"/>
          <w:szCs w:val="24"/>
        </w:rPr>
        <w:t>.</w:t>
      </w: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29A" w:rsidRDefault="001F629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51FA" w:rsidRPr="002A7527" w:rsidRDefault="006751F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1F6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Сенькинского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106"/>
        <w:gridCol w:w="1418"/>
        <w:gridCol w:w="1554"/>
      </w:tblGrid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3B1A" w:rsidRPr="00C63B1A" w:rsidTr="00A04658">
        <w:trPr>
          <w:trHeight w:val="28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827B89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Прием заявлений и предложений по проекту внесения изменений в Правила землепользования и застройки </w:t>
            </w:r>
            <w:proofErr w:type="spellStart"/>
            <w:r w:rsidR="00827B89">
              <w:rPr>
                <w:rFonts w:ascii="Times New Roman" w:hAnsi="Times New Roman" w:cs="Times New Roman"/>
              </w:rPr>
              <w:t>Сенькинского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 района по адресу: 618740, Пермский край,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муниципальный район, г. Добрянка, ул. Советская, д.14, предоставляются лично либо через доверенное лицо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. №305 Администрации Добрянского муниципального района,  г. Добрянка, ул. Копылова, 10,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>. 4, через интернет приемную Добрянского муниципального района, расположенной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на официальном сайте в сети «Интернет»: </w:t>
            </w:r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C63B1A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dobrraion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/</w:t>
            </w:r>
            <w:r w:rsidRPr="00C63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2C2042" w:rsidP="002C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3B1A" w:rsidRPr="00C63B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3B1A" w:rsidRPr="00C63B1A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114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827B8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 w:rsidR="00827B89">
              <w:rPr>
                <w:rFonts w:ascii="Times New Roman" w:hAnsi="Times New Roman" w:cs="Times New Roman"/>
              </w:rPr>
              <w:t>Сенькинского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2C2042" w:rsidP="002C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3B1A" w:rsidRPr="00C63B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3B1A" w:rsidRPr="00C63B1A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827B8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="00827B89">
              <w:rPr>
                <w:rFonts w:ascii="Times New Roman" w:hAnsi="Times New Roman" w:cs="Times New Roman"/>
              </w:rPr>
              <w:t>Сенькинского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(далее проект).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2C204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 xml:space="preserve">2х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дней</w:t>
            </w:r>
            <w:proofErr w:type="gramStart"/>
            <w:r w:rsidRPr="00C63B1A">
              <w:rPr>
                <w:rFonts w:ascii="Times New Roman" w:hAnsi="Times New Roman" w:cs="Times New Roman"/>
              </w:rPr>
              <w:t>.</w:t>
            </w:r>
            <w:r w:rsidR="002C2042">
              <w:rPr>
                <w:rFonts w:ascii="Times New Roman" w:hAnsi="Times New Roman" w:cs="Times New Roman"/>
              </w:rPr>
              <w:t>О</w:t>
            </w:r>
            <w:proofErr w:type="gramEnd"/>
            <w:r w:rsidR="002C2042">
              <w:rPr>
                <w:rFonts w:ascii="Times New Roman" w:hAnsi="Times New Roman" w:cs="Times New Roman"/>
              </w:rPr>
              <w:t>ктябрь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2341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3х дней </w:t>
            </w:r>
          </w:p>
          <w:p w:rsidR="00C63B1A" w:rsidRPr="00C63B1A" w:rsidRDefault="002C2042" w:rsidP="00A0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C63B1A"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МКУ Управление </w:t>
            </w:r>
            <w:proofErr w:type="spellStart"/>
            <w:proofErr w:type="gramStart"/>
            <w:r w:rsidRPr="00C63B1A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proofErr w:type="gramEnd"/>
            <w:r w:rsidRPr="00C63B1A">
              <w:rPr>
                <w:rFonts w:ascii="Times New Roman" w:hAnsi="Times New Roman" w:cs="Times New Roman"/>
              </w:rPr>
              <w:t xml:space="preserve"> и инфраструктуры Добрянского муниципального района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проведении публичных слушаний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2C204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10-ти дней </w:t>
            </w:r>
            <w:r w:rsidR="002C2042">
              <w:rPr>
                <w:rFonts w:ascii="Times New Roman" w:hAnsi="Times New Roman" w:cs="Times New Roman"/>
              </w:rPr>
              <w:t>Ноябрь</w:t>
            </w:r>
            <w:r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</w:t>
            </w:r>
          </w:p>
        </w:tc>
      </w:tr>
      <w:tr w:rsidR="00443399" w:rsidRPr="00C63B1A" w:rsidTr="00613483">
        <w:trPr>
          <w:trHeight w:val="1087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827B8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</w:rPr>
              <w:t>Сенькинского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C63B1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декабрь</w:t>
            </w:r>
            <w:r w:rsidRPr="00C63B1A"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443399" w:rsidRPr="00C63B1A" w:rsidTr="00613483">
        <w:trPr>
          <w:trHeight w:val="474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44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2.4, 2.9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613483">
        <w:trPr>
          <w:trHeight w:val="383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827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2.1, 2.2, 2.3, 2.5, 2.6, 2.7, 2.8, 2.10, 2.11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247441">
        <w:trPr>
          <w:trHeight w:val="696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contextualSpacing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443399">
            <w:pPr>
              <w:rPr>
                <w:rFonts w:ascii="Times New Roman" w:hAnsi="Times New Roman" w:cs="Times New Roman"/>
              </w:rPr>
            </w:pPr>
          </w:p>
          <w:p w:rsidR="00443399" w:rsidRPr="00C63B1A" w:rsidRDefault="00443399" w:rsidP="00443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43399" w:rsidRPr="00C63B1A" w:rsidRDefault="00443399" w:rsidP="0044339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443399" w:rsidRPr="00C63B1A" w:rsidTr="00247441">
        <w:trPr>
          <w:trHeight w:val="696"/>
          <w:tblCellSpacing w:w="0" w:type="dxa"/>
        </w:trPr>
        <w:tc>
          <w:tcPr>
            <w:tcW w:w="57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BA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2.4, 2.9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247441">
        <w:trPr>
          <w:trHeight w:val="696"/>
          <w:tblCellSpacing w:w="0" w:type="dxa"/>
        </w:trPr>
        <w:tc>
          <w:tcPr>
            <w:tcW w:w="57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BA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2.1, 2.2, 2.3, 2.5, 2.6, 2.7, 2.8, 2.10, 2.11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623F48">
        <w:trPr>
          <w:trHeight w:val="907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443399">
            <w:pPr>
              <w:rPr>
                <w:rFonts w:ascii="Times New Roman" w:hAnsi="Times New Roman" w:cs="Times New Roman"/>
              </w:rPr>
            </w:pPr>
          </w:p>
          <w:p w:rsidR="00443399" w:rsidRPr="00C63B1A" w:rsidRDefault="00443399" w:rsidP="00443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43399" w:rsidRPr="00C63B1A" w:rsidRDefault="00443399" w:rsidP="0044339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  <w:tr w:rsidR="00443399" w:rsidRPr="00C63B1A" w:rsidTr="00443399">
        <w:trPr>
          <w:trHeight w:val="58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22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2.4, 2.9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443399">
        <w:trPr>
          <w:trHeight w:val="693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Default="00443399" w:rsidP="0022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2.1, 2.2, 2.3, 2.5, 2.6, 2.7, 2.8, 2.10, 2.11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3D3795">
        <w:trPr>
          <w:trHeight w:val="989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827B89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и утверждение проекта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</w:rPr>
              <w:t>Сенькинского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  <w:p w:rsidR="00443399" w:rsidRDefault="00443399" w:rsidP="00D33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43399" w:rsidRPr="00C63B1A" w:rsidRDefault="00443399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Земское Собрание Добрянского муниципального района</w:t>
            </w:r>
          </w:p>
        </w:tc>
      </w:tr>
      <w:tr w:rsidR="00443399" w:rsidRPr="00C63B1A" w:rsidTr="00443399">
        <w:trPr>
          <w:trHeight w:val="296"/>
          <w:tblCellSpacing w:w="0" w:type="dxa"/>
        </w:trPr>
        <w:tc>
          <w:tcPr>
            <w:tcW w:w="57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4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2.4, 2.9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443399" w:rsidRPr="00C63B1A" w:rsidTr="00443399">
        <w:trPr>
          <w:trHeight w:val="347"/>
          <w:tblCellSpacing w:w="0" w:type="dxa"/>
        </w:trPr>
        <w:tc>
          <w:tcPr>
            <w:tcW w:w="5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99" w:rsidRDefault="00443399" w:rsidP="004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2.1, 2.2, 2.3, 2.5, 2.6, 2.7, 2.8, 2.10, 2.11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3399" w:rsidRDefault="00443399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399" w:rsidRPr="00C63B1A" w:rsidRDefault="00443399" w:rsidP="00637C77">
            <w:pPr>
              <w:rPr>
                <w:rFonts w:ascii="Times New Roman" w:hAnsi="Times New Roman" w:cs="Times New Roman"/>
              </w:rPr>
            </w:pPr>
          </w:p>
        </w:tc>
      </w:tr>
    </w:tbl>
    <w:p w:rsidR="003E78F7" w:rsidRPr="003E78F7" w:rsidRDefault="004C6B44" w:rsidP="000B1C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C20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вправе направлять в Комиссию свои предложения.</w:t>
      </w:r>
    </w:p>
    <w:p w:rsidR="003E78F7" w:rsidRPr="002A752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«В комиссию по землепользовани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Добрянского муниципального района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6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1B5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лично либо через доверенное лицо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</w:t>
      </w:r>
      <w:proofErr w:type="gramEnd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582395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Правил, Комиссией не рассматриваются»</w:t>
      </w:r>
      <w:r w:rsidR="005A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5EF" w:rsidRDefault="001015EF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2A75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922F6"/>
    <w:multiLevelType w:val="multilevel"/>
    <w:tmpl w:val="06B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F6"/>
    <w:rsid w:val="00043943"/>
    <w:rsid w:val="00043C02"/>
    <w:rsid w:val="00087BB6"/>
    <w:rsid w:val="000A0D37"/>
    <w:rsid w:val="000A6F48"/>
    <w:rsid w:val="000B1CC8"/>
    <w:rsid w:val="000C3701"/>
    <w:rsid w:val="000D7E84"/>
    <w:rsid w:val="001015EF"/>
    <w:rsid w:val="001112AF"/>
    <w:rsid w:val="00153930"/>
    <w:rsid w:val="001558A4"/>
    <w:rsid w:val="001821A7"/>
    <w:rsid w:val="00192E4B"/>
    <w:rsid w:val="001F629A"/>
    <w:rsid w:val="001F7345"/>
    <w:rsid w:val="002032D6"/>
    <w:rsid w:val="002938F6"/>
    <w:rsid w:val="002A7527"/>
    <w:rsid w:val="002C2042"/>
    <w:rsid w:val="003509ED"/>
    <w:rsid w:val="00352851"/>
    <w:rsid w:val="003545EE"/>
    <w:rsid w:val="0038458E"/>
    <w:rsid w:val="003C2F34"/>
    <w:rsid w:val="003C61B5"/>
    <w:rsid w:val="003E78F7"/>
    <w:rsid w:val="003F0F73"/>
    <w:rsid w:val="004424A3"/>
    <w:rsid w:val="00443399"/>
    <w:rsid w:val="00452B60"/>
    <w:rsid w:val="004C47EB"/>
    <w:rsid w:val="004C6B44"/>
    <w:rsid w:val="004D4933"/>
    <w:rsid w:val="004F5D93"/>
    <w:rsid w:val="00587415"/>
    <w:rsid w:val="005A4BCF"/>
    <w:rsid w:val="005D53AC"/>
    <w:rsid w:val="005E6528"/>
    <w:rsid w:val="005F027A"/>
    <w:rsid w:val="005F284D"/>
    <w:rsid w:val="00601E53"/>
    <w:rsid w:val="00651BC6"/>
    <w:rsid w:val="0066044D"/>
    <w:rsid w:val="0066081F"/>
    <w:rsid w:val="006751FA"/>
    <w:rsid w:val="006F61D0"/>
    <w:rsid w:val="00827B89"/>
    <w:rsid w:val="0088792E"/>
    <w:rsid w:val="0089704A"/>
    <w:rsid w:val="008B6758"/>
    <w:rsid w:val="008C53C6"/>
    <w:rsid w:val="008D342B"/>
    <w:rsid w:val="008E60BF"/>
    <w:rsid w:val="0094122C"/>
    <w:rsid w:val="00951D46"/>
    <w:rsid w:val="009703D0"/>
    <w:rsid w:val="00987828"/>
    <w:rsid w:val="00A04658"/>
    <w:rsid w:val="00A64B02"/>
    <w:rsid w:val="00AC38DC"/>
    <w:rsid w:val="00AC4F91"/>
    <w:rsid w:val="00AC6BCC"/>
    <w:rsid w:val="00B14177"/>
    <w:rsid w:val="00B316AB"/>
    <w:rsid w:val="00B65A90"/>
    <w:rsid w:val="00BB01EB"/>
    <w:rsid w:val="00C63B1A"/>
    <w:rsid w:val="00CB6341"/>
    <w:rsid w:val="00D04A6F"/>
    <w:rsid w:val="00D33562"/>
    <w:rsid w:val="00D779C7"/>
    <w:rsid w:val="00DA20B6"/>
    <w:rsid w:val="00DC043C"/>
    <w:rsid w:val="00DE066D"/>
    <w:rsid w:val="00DE1430"/>
    <w:rsid w:val="00DE6387"/>
    <w:rsid w:val="00DF062B"/>
    <w:rsid w:val="00E77420"/>
    <w:rsid w:val="00EB656E"/>
    <w:rsid w:val="00F044C3"/>
    <w:rsid w:val="00F47E22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0B1CC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B1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B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23</cp:revision>
  <cp:lastPrinted>2016-10-07T05:14:00Z</cp:lastPrinted>
  <dcterms:created xsi:type="dcterms:W3CDTF">2016-10-06T08:15:00Z</dcterms:created>
  <dcterms:modified xsi:type="dcterms:W3CDTF">2016-10-07T06:39:00Z</dcterms:modified>
</cp:coreProperties>
</file>